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3F18E7" w:rsidRDefault="00056565" w:rsidP="00056565">
      <w:pPr>
        <w:pStyle w:val="a3"/>
        <w:tabs>
          <w:tab w:val="left" w:pos="5529"/>
        </w:tabs>
        <w:spacing w:line="228" w:lineRule="auto"/>
        <w:ind w:firstLine="5954"/>
        <w:rPr>
          <w:sz w:val="26"/>
        </w:rPr>
      </w:pPr>
      <w:r w:rsidRPr="003F18E7">
        <w:rPr>
          <w:sz w:val="26"/>
          <w:szCs w:val="26"/>
        </w:rPr>
        <w:t>УТВЕРЖДЕНО</w:t>
      </w:r>
    </w:p>
    <w:p w:rsidR="00056565" w:rsidRPr="003F18E7" w:rsidRDefault="00056565" w:rsidP="00056565">
      <w:pPr>
        <w:tabs>
          <w:tab w:val="left" w:pos="1418"/>
        </w:tabs>
        <w:ind w:left="5954"/>
        <w:rPr>
          <w:sz w:val="26"/>
          <w:szCs w:val="26"/>
        </w:rPr>
      </w:pPr>
      <w:r w:rsidRPr="003F18E7">
        <w:rPr>
          <w:sz w:val="26"/>
          <w:szCs w:val="26"/>
        </w:rPr>
        <w:t>распоряжением Администрации</w:t>
      </w:r>
    </w:p>
    <w:p w:rsidR="00FA641F" w:rsidRDefault="0086549C" w:rsidP="0086549C">
      <w:pPr>
        <w:tabs>
          <w:tab w:val="left" w:pos="1418"/>
        </w:tabs>
        <w:ind w:left="5954"/>
        <w:rPr>
          <w:sz w:val="26"/>
          <w:szCs w:val="26"/>
        </w:rPr>
      </w:pPr>
      <w:r>
        <w:rPr>
          <w:sz w:val="26"/>
          <w:szCs w:val="26"/>
        </w:rPr>
        <w:t>города Норильска</w:t>
      </w:r>
    </w:p>
    <w:p w:rsidR="0086549C" w:rsidRDefault="00B90503" w:rsidP="0086549C">
      <w:pPr>
        <w:tabs>
          <w:tab w:val="left" w:pos="1418"/>
        </w:tabs>
        <w:ind w:left="5954"/>
        <w:rPr>
          <w:sz w:val="26"/>
          <w:szCs w:val="26"/>
        </w:rPr>
      </w:pPr>
      <w:r>
        <w:rPr>
          <w:sz w:val="26"/>
          <w:szCs w:val="26"/>
        </w:rPr>
        <w:t xml:space="preserve">от </w:t>
      </w:r>
      <w:r w:rsidR="008D0216">
        <w:rPr>
          <w:sz w:val="26"/>
          <w:szCs w:val="26"/>
        </w:rPr>
        <w:t>15.08.2018 № 43</w:t>
      </w:r>
      <w:bookmarkStart w:id="0" w:name="_GoBack"/>
      <w:bookmarkEnd w:id="0"/>
      <w:r w:rsidR="0030523E">
        <w:rPr>
          <w:sz w:val="26"/>
          <w:szCs w:val="26"/>
        </w:rPr>
        <w:t>33</w:t>
      </w:r>
    </w:p>
    <w:p w:rsidR="00056565" w:rsidRPr="003F18E7" w:rsidRDefault="00056565" w:rsidP="00056565">
      <w:pPr>
        <w:pStyle w:val="a8"/>
        <w:ind w:firstLine="0"/>
        <w:rPr>
          <w:b/>
          <w:sz w:val="26"/>
          <w:szCs w:val="26"/>
        </w:rPr>
      </w:pPr>
    </w:p>
    <w:p w:rsidR="00730C02" w:rsidRPr="003F18E7" w:rsidRDefault="00730C02" w:rsidP="00056565">
      <w:pPr>
        <w:pStyle w:val="a8"/>
        <w:jc w:val="center"/>
        <w:rPr>
          <w:sz w:val="26"/>
          <w:szCs w:val="26"/>
        </w:rPr>
      </w:pPr>
    </w:p>
    <w:p w:rsidR="00056565" w:rsidRPr="003F18E7" w:rsidRDefault="00056565" w:rsidP="00056565">
      <w:pPr>
        <w:pStyle w:val="a8"/>
        <w:jc w:val="center"/>
        <w:rPr>
          <w:sz w:val="26"/>
          <w:szCs w:val="26"/>
        </w:rPr>
      </w:pPr>
      <w:r w:rsidRPr="003F18E7">
        <w:rPr>
          <w:sz w:val="26"/>
          <w:szCs w:val="26"/>
        </w:rPr>
        <w:t>ИЗВЕЩЕНИЕ</w:t>
      </w:r>
    </w:p>
    <w:p w:rsidR="00056565" w:rsidRPr="003F18E7" w:rsidRDefault="00056565" w:rsidP="00056565">
      <w:pPr>
        <w:pStyle w:val="a8"/>
        <w:jc w:val="center"/>
        <w:rPr>
          <w:sz w:val="26"/>
          <w:szCs w:val="26"/>
        </w:rPr>
      </w:pPr>
      <w:r w:rsidRPr="003F18E7">
        <w:rPr>
          <w:sz w:val="26"/>
          <w:szCs w:val="26"/>
        </w:rPr>
        <w:t xml:space="preserve">о проведении торгов на право заключения </w:t>
      </w:r>
    </w:p>
    <w:p w:rsidR="00056565" w:rsidRPr="003F18E7" w:rsidRDefault="00056565" w:rsidP="00056565">
      <w:pPr>
        <w:pStyle w:val="a8"/>
        <w:jc w:val="center"/>
        <w:rPr>
          <w:sz w:val="26"/>
          <w:szCs w:val="26"/>
        </w:rPr>
      </w:pPr>
      <w:r w:rsidRPr="003F18E7">
        <w:rPr>
          <w:sz w:val="26"/>
          <w:szCs w:val="26"/>
        </w:rPr>
        <w:t>договоров аренды земельных участков</w:t>
      </w:r>
    </w:p>
    <w:p w:rsidR="00056565" w:rsidRPr="003F18E7" w:rsidRDefault="00056565" w:rsidP="00056565">
      <w:pPr>
        <w:pStyle w:val="a8"/>
        <w:jc w:val="center"/>
        <w:rPr>
          <w:sz w:val="26"/>
          <w:szCs w:val="26"/>
        </w:rPr>
      </w:pPr>
    </w:p>
    <w:p w:rsidR="004B2695" w:rsidRPr="003F18E7" w:rsidRDefault="004B2695" w:rsidP="004B2695">
      <w:pPr>
        <w:autoSpaceDE w:val="0"/>
        <w:autoSpaceDN w:val="0"/>
        <w:adjustRightInd w:val="0"/>
        <w:ind w:firstLine="709"/>
        <w:jc w:val="both"/>
        <w:rPr>
          <w:sz w:val="26"/>
          <w:szCs w:val="26"/>
        </w:rPr>
      </w:pPr>
      <w:r w:rsidRPr="003F18E7">
        <w:rPr>
          <w:sz w:val="26"/>
          <w:szCs w:val="26"/>
        </w:rPr>
        <w:t>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w:t>
      </w:r>
      <w:r>
        <w:rPr>
          <w:sz w:val="26"/>
          <w:szCs w:val="26"/>
        </w:rPr>
        <w:t xml:space="preserve"> </w:t>
      </w:r>
    </w:p>
    <w:p w:rsidR="004B2695" w:rsidRDefault="004B2695" w:rsidP="004B2695">
      <w:pPr>
        <w:widowControl w:val="0"/>
        <w:autoSpaceDE w:val="0"/>
        <w:autoSpaceDN w:val="0"/>
        <w:adjustRightInd w:val="0"/>
        <w:ind w:firstLine="709"/>
        <w:jc w:val="both"/>
        <w:rPr>
          <w:sz w:val="26"/>
          <w:szCs w:val="26"/>
        </w:rPr>
      </w:pPr>
      <w:r w:rsidRPr="003F18E7">
        <w:rPr>
          <w:b/>
          <w:sz w:val="26"/>
          <w:szCs w:val="26"/>
        </w:rPr>
        <w:t xml:space="preserve">Наименование органа местного самоуправления, принявшего решение о проведении аукциона: </w:t>
      </w:r>
      <w:r>
        <w:rPr>
          <w:sz w:val="26"/>
          <w:szCs w:val="26"/>
        </w:rPr>
        <w:t>Администрация города Норильска</w:t>
      </w:r>
      <w:r w:rsidRPr="003F18E7">
        <w:rPr>
          <w:sz w:val="26"/>
          <w:szCs w:val="26"/>
        </w:rPr>
        <w:t>.</w:t>
      </w:r>
    </w:p>
    <w:p w:rsidR="00475810" w:rsidRPr="008C3A4D" w:rsidRDefault="00475810" w:rsidP="004B2695">
      <w:pPr>
        <w:widowControl w:val="0"/>
        <w:autoSpaceDE w:val="0"/>
        <w:autoSpaceDN w:val="0"/>
        <w:adjustRightInd w:val="0"/>
        <w:ind w:firstLine="709"/>
        <w:jc w:val="both"/>
        <w:rPr>
          <w:sz w:val="26"/>
          <w:szCs w:val="26"/>
        </w:rPr>
      </w:pPr>
      <w:r w:rsidRPr="008C3A4D">
        <w:rPr>
          <w:b/>
          <w:sz w:val="26"/>
          <w:szCs w:val="26"/>
        </w:rPr>
        <w:t>Реквизиты решения о проведении аукциона:</w:t>
      </w:r>
      <w:r w:rsidRPr="008C3A4D">
        <w:rPr>
          <w:sz w:val="26"/>
          <w:szCs w:val="26"/>
        </w:rPr>
        <w:t xml:space="preserve"> распоряжения Администрации города Норильска «О проведении аукциона»</w:t>
      </w:r>
      <w:r w:rsidR="008C3A4D" w:rsidRPr="008C3A4D">
        <w:rPr>
          <w:sz w:val="26"/>
          <w:szCs w:val="26"/>
        </w:rPr>
        <w:t xml:space="preserve"> </w:t>
      </w:r>
      <w:r w:rsidR="00FC19CF" w:rsidRPr="008C3A4D">
        <w:rPr>
          <w:sz w:val="26"/>
          <w:szCs w:val="26"/>
        </w:rPr>
        <w:t>от 20.12.2017</w:t>
      </w:r>
      <w:r w:rsidR="008C3A4D" w:rsidRPr="008C3A4D">
        <w:rPr>
          <w:sz w:val="26"/>
          <w:szCs w:val="26"/>
        </w:rPr>
        <w:t xml:space="preserve"> </w:t>
      </w:r>
      <w:r w:rsidR="00FC19CF" w:rsidRPr="008C3A4D">
        <w:rPr>
          <w:sz w:val="26"/>
          <w:szCs w:val="26"/>
        </w:rPr>
        <w:t>№ 7783, от 28.12.2017 № 8108, от 27.03.2018 №№ 1575, 1576, 1577, 1578, от 11.04.2018</w:t>
      </w:r>
      <w:r w:rsidR="008C3A4D" w:rsidRPr="008C3A4D">
        <w:rPr>
          <w:sz w:val="26"/>
          <w:szCs w:val="26"/>
        </w:rPr>
        <w:t xml:space="preserve"> № 1883</w:t>
      </w:r>
      <w:r w:rsidR="00D8488D">
        <w:rPr>
          <w:sz w:val="26"/>
          <w:szCs w:val="26"/>
        </w:rPr>
        <w:t>, от 12.02.2018 № 707.</w:t>
      </w:r>
    </w:p>
    <w:p w:rsidR="004B2695" w:rsidRPr="003F18E7" w:rsidRDefault="004B2695" w:rsidP="004B2695">
      <w:pPr>
        <w:ind w:firstLine="709"/>
        <w:jc w:val="both"/>
        <w:rPr>
          <w:i/>
          <w:sz w:val="26"/>
          <w:szCs w:val="26"/>
        </w:rPr>
      </w:pPr>
      <w:r w:rsidRPr="008C3A4D">
        <w:rPr>
          <w:b/>
          <w:sz w:val="26"/>
          <w:szCs w:val="26"/>
        </w:rPr>
        <w:t xml:space="preserve">Наименование организатора аукциона: </w:t>
      </w:r>
      <w:r w:rsidRPr="008C3A4D">
        <w:rPr>
          <w:sz w:val="26"/>
          <w:szCs w:val="26"/>
        </w:rPr>
        <w:t>Управление имущества Администрации города Норильска (</w:t>
      </w:r>
      <w:r w:rsidR="005156F0" w:rsidRPr="008C3A4D">
        <w:rPr>
          <w:sz w:val="26"/>
          <w:szCs w:val="26"/>
        </w:rPr>
        <w:t>далее – организатор торгов и/или уполномоченный орган</w:t>
      </w:r>
      <w:r w:rsidRPr="008C3A4D">
        <w:rPr>
          <w:sz w:val="26"/>
          <w:szCs w:val="26"/>
        </w:rPr>
        <w:t xml:space="preserve">). Место </w:t>
      </w:r>
      <w:r w:rsidRPr="003F18E7">
        <w:rPr>
          <w:sz w:val="26"/>
          <w:szCs w:val="26"/>
        </w:rPr>
        <w:t>нахождения, почтовый адрес, те</w:t>
      </w:r>
      <w:r>
        <w:rPr>
          <w:sz w:val="26"/>
          <w:szCs w:val="26"/>
        </w:rPr>
        <w:t>лефон, адрес электронной почты О</w:t>
      </w:r>
      <w:r w:rsidRPr="003F18E7">
        <w:rPr>
          <w:sz w:val="26"/>
          <w:szCs w:val="26"/>
        </w:rPr>
        <w:t xml:space="preserve">рганизатора </w:t>
      </w:r>
      <w:r>
        <w:rPr>
          <w:sz w:val="26"/>
          <w:szCs w:val="26"/>
        </w:rPr>
        <w:t>аукциона</w:t>
      </w:r>
      <w:r w:rsidRPr="003F18E7">
        <w:rPr>
          <w:sz w:val="26"/>
          <w:szCs w:val="26"/>
        </w:rPr>
        <w:t xml:space="preserve">: 663302, Красноярский край, </w:t>
      </w:r>
      <w:r>
        <w:rPr>
          <w:sz w:val="26"/>
          <w:szCs w:val="26"/>
        </w:rPr>
        <w:t>город</w:t>
      </w:r>
      <w:r w:rsidRPr="003F18E7">
        <w:rPr>
          <w:sz w:val="26"/>
          <w:szCs w:val="26"/>
        </w:rPr>
        <w:t> Норильск, район Центральный</w:t>
      </w:r>
      <w:r w:rsidRPr="003F18E7">
        <w:rPr>
          <w:szCs w:val="26"/>
        </w:rPr>
        <w:t xml:space="preserve"> </w:t>
      </w:r>
      <w:r w:rsidRPr="003F18E7">
        <w:rPr>
          <w:sz w:val="26"/>
          <w:szCs w:val="26"/>
        </w:rPr>
        <w:t>пр. Ленинский, 23А,</w:t>
      </w:r>
      <w:r>
        <w:rPr>
          <w:sz w:val="26"/>
          <w:szCs w:val="26"/>
        </w:rPr>
        <w:t xml:space="preserve"> </w:t>
      </w:r>
      <w:r w:rsidRPr="003F18E7">
        <w:rPr>
          <w:sz w:val="26"/>
          <w:szCs w:val="26"/>
        </w:rPr>
        <w:t xml:space="preserve">(3919) 43-71-80, </w:t>
      </w:r>
      <w:r w:rsidRPr="003F18E7">
        <w:rPr>
          <w:sz w:val="26"/>
          <w:szCs w:val="26"/>
          <w:lang w:val="en-US"/>
        </w:rPr>
        <w:t>e</w:t>
      </w:r>
      <w:r w:rsidRPr="003F18E7">
        <w:rPr>
          <w:sz w:val="26"/>
          <w:szCs w:val="26"/>
        </w:rPr>
        <w:t>-</w:t>
      </w:r>
      <w:r w:rsidRPr="003F18E7">
        <w:rPr>
          <w:sz w:val="26"/>
          <w:szCs w:val="26"/>
          <w:lang w:val="en-US"/>
        </w:rPr>
        <w:t>mail</w:t>
      </w:r>
      <w:r w:rsidRPr="003F18E7">
        <w:rPr>
          <w:sz w:val="26"/>
          <w:szCs w:val="26"/>
        </w:rPr>
        <w:t xml:space="preserve">: </w:t>
      </w:r>
      <w:hyperlink r:id="rId8" w:history="1">
        <w:r w:rsidRPr="003F18E7">
          <w:rPr>
            <w:rStyle w:val="a7"/>
            <w:color w:val="auto"/>
            <w:sz w:val="26"/>
            <w:szCs w:val="26"/>
            <w:lang w:val="en-US"/>
          </w:rPr>
          <w:t>imushestvo</w:t>
        </w:r>
        <w:r w:rsidRPr="003F18E7">
          <w:rPr>
            <w:rStyle w:val="a7"/>
            <w:color w:val="auto"/>
            <w:sz w:val="26"/>
            <w:szCs w:val="26"/>
          </w:rPr>
          <w:t>@</w:t>
        </w:r>
        <w:r w:rsidRPr="003F18E7">
          <w:rPr>
            <w:rStyle w:val="a7"/>
            <w:color w:val="auto"/>
            <w:sz w:val="26"/>
            <w:szCs w:val="26"/>
            <w:lang w:val="en-US"/>
          </w:rPr>
          <w:t>norilsk</w:t>
        </w:r>
        <w:r w:rsidRPr="003F18E7">
          <w:rPr>
            <w:rStyle w:val="a7"/>
            <w:color w:val="auto"/>
            <w:sz w:val="26"/>
            <w:szCs w:val="26"/>
          </w:rPr>
          <w:t>-</w:t>
        </w:r>
        <w:r w:rsidRPr="003F18E7">
          <w:rPr>
            <w:rStyle w:val="a7"/>
            <w:color w:val="auto"/>
            <w:sz w:val="26"/>
            <w:szCs w:val="26"/>
            <w:lang w:val="en-US"/>
          </w:rPr>
          <w:t>city</w:t>
        </w:r>
        <w:r w:rsidRPr="003F18E7">
          <w:rPr>
            <w:rStyle w:val="a7"/>
            <w:color w:val="auto"/>
            <w:sz w:val="26"/>
            <w:szCs w:val="26"/>
          </w:rPr>
          <w:t>.</w:t>
        </w:r>
        <w:proofErr w:type="spellStart"/>
        <w:r w:rsidRPr="003F18E7">
          <w:rPr>
            <w:rStyle w:val="a7"/>
            <w:color w:val="auto"/>
            <w:sz w:val="26"/>
            <w:szCs w:val="26"/>
            <w:lang w:val="en-US"/>
          </w:rPr>
          <w:t>ru</w:t>
        </w:r>
        <w:proofErr w:type="spellEnd"/>
      </w:hyperlink>
      <w:r w:rsidRPr="003F18E7">
        <w:rPr>
          <w:sz w:val="26"/>
          <w:szCs w:val="26"/>
        </w:rPr>
        <w:t>.</w:t>
      </w:r>
    </w:p>
    <w:p w:rsidR="004B2695" w:rsidRDefault="004B2695" w:rsidP="004B2695">
      <w:pPr>
        <w:ind w:firstLine="709"/>
        <w:jc w:val="both"/>
        <w:rPr>
          <w:sz w:val="26"/>
          <w:szCs w:val="26"/>
        </w:rPr>
      </w:pPr>
      <w:r w:rsidRPr="003F18E7">
        <w:rPr>
          <w:b/>
          <w:sz w:val="26"/>
          <w:szCs w:val="26"/>
        </w:rPr>
        <w:t xml:space="preserve">Предмет аукциона: </w:t>
      </w:r>
      <w:r w:rsidRPr="003F18E7">
        <w:rPr>
          <w:sz w:val="26"/>
          <w:szCs w:val="26"/>
        </w:rPr>
        <w:t>Право на заключение договоров аренды земельных участков:</w:t>
      </w:r>
    </w:p>
    <w:p w:rsidR="0034285A" w:rsidRPr="00340DA9" w:rsidRDefault="0034285A" w:rsidP="0034285A">
      <w:pPr>
        <w:tabs>
          <w:tab w:val="left" w:pos="993"/>
          <w:tab w:val="left" w:pos="1134"/>
        </w:tabs>
        <w:ind w:firstLine="709"/>
        <w:jc w:val="both"/>
        <w:rPr>
          <w:sz w:val="26"/>
          <w:szCs w:val="26"/>
        </w:rPr>
      </w:pPr>
      <w:r w:rsidRPr="00F24AD2">
        <w:rPr>
          <w:b/>
          <w:sz w:val="26"/>
          <w:szCs w:val="26"/>
        </w:rPr>
        <w:t xml:space="preserve">– Лот № </w:t>
      </w:r>
      <w:r>
        <w:rPr>
          <w:b/>
          <w:sz w:val="26"/>
          <w:szCs w:val="26"/>
        </w:rPr>
        <w:t>1</w:t>
      </w:r>
      <w:r w:rsidRPr="00F24AD2">
        <w:rPr>
          <w:b/>
          <w:sz w:val="26"/>
          <w:szCs w:val="26"/>
        </w:rPr>
        <w:t>:</w:t>
      </w:r>
      <w:r w:rsidRPr="00F24AD2">
        <w:rPr>
          <w:sz w:val="26"/>
          <w:szCs w:val="26"/>
        </w:rPr>
        <w:t xml:space="preserve"> </w:t>
      </w:r>
      <w:r w:rsidRPr="00340DA9">
        <w:rPr>
          <w:sz w:val="26"/>
          <w:szCs w:val="26"/>
        </w:rPr>
        <w:t>Земельный участо</w:t>
      </w:r>
      <w:r>
        <w:rPr>
          <w:sz w:val="26"/>
          <w:szCs w:val="26"/>
        </w:rPr>
        <w:t>к с кадастровым номером 24:55:02</w:t>
      </w:r>
      <w:r w:rsidRPr="00340DA9">
        <w:rPr>
          <w:sz w:val="26"/>
          <w:szCs w:val="26"/>
        </w:rPr>
        <w:t>020</w:t>
      </w:r>
      <w:r>
        <w:rPr>
          <w:sz w:val="26"/>
          <w:szCs w:val="26"/>
        </w:rPr>
        <w:t>0</w:t>
      </w:r>
      <w:r w:rsidRPr="00340DA9">
        <w:rPr>
          <w:sz w:val="26"/>
          <w:szCs w:val="26"/>
        </w:rPr>
        <w:t>1:</w:t>
      </w:r>
      <w:r>
        <w:rPr>
          <w:sz w:val="26"/>
          <w:szCs w:val="26"/>
        </w:rPr>
        <w:t>1019</w:t>
      </w:r>
      <w:r w:rsidRPr="00340DA9">
        <w:rPr>
          <w:sz w:val="26"/>
          <w:szCs w:val="26"/>
        </w:rPr>
        <w:t xml:space="preserve">, площадью </w:t>
      </w:r>
      <w:r>
        <w:rPr>
          <w:sz w:val="26"/>
          <w:szCs w:val="26"/>
        </w:rPr>
        <w:t>204</w:t>
      </w:r>
      <w:r w:rsidRPr="00340DA9">
        <w:rPr>
          <w:sz w:val="26"/>
          <w:szCs w:val="26"/>
        </w:rPr>
        <w:t xml:space="preserve"> кв.м, расположенный по адресу: Российская Федерация, Красноярский край, городской округ город Норильск, район </w:t>
      </w:r>
      <w:r>
        <w:rPr>
          <w:sz w:val="26"/>
          <w:szCs w:val="26"/>
        </w:rPr>
        <w:t>Талнах</w:t>
      </w:r>
      <w:r w:rsidRPr="00340DA9">
        <w:rPr>
          <w:sz w:val="26"/>
          <w:szCs w:val="26"/>
        </w:rPr>
        <w:t xml:space="preserve">, </w:t>
      </w:r>
      <w:r>
        <w:rPr>
          <w:sz w:val="26"/>
          <w:szCs w:val="26"/>
        </w:rPr>
        <w:t>улица Первопроходцев</w:t>
      </w:r>
      <w:r w:rsidRPr="00340DA9">
        <w:rPr>
          <w:sz w:val="26"/>
          <w:szCs w:val="26"/>
        </w:rPr>
        <w:t xml:space="preserve">, № </w:t>
      </w:r>
      <w:r>
        <w:rPr>
          <w:sz w:val="26"/>
          <w:szCs w:val="26"/>
        </w:rPr>
        <w:t>13А</w:t>
      </w:r>
      <w:r w:rsidRPr="00340DA9">
        <w:rPr>
          <w:sz w:val="26"/>
          <w:szCs w:val="26"/>
        </w:rPr>
        <w:t>, для размещения магазина.</w:t>
      </w:r>
    </w:p>
    <w:p w:rsidR="0034285A" w:rsidRPr="00340DA9" w:rsidRDefault="0034285A" w:rsidP="0034285A">
      <w:pPr>
        <w:tabs>
          <w:tab w:val="left" w:pos="993"/>
          <w:tab w:val="left" w:pos="1134"/>
        </w:tabs>
        <w:ind w:firstLine="709"/>
        <w:jc w:val="both"/>
        <w:rPr>
          <w:sz w:val="26"/>
          <w:szCs w:val="26"/>
        </w:rPr>
      </w:pPr>
      <w:r w:rsidRPr="00340DA9">
        <w:rPr>
          <w:sz w:val="26"/>
          <w:szCs w:val="26"/>
        </w:rPr>
        <w:t xml:space="preserve">Границы земельного участка определены в </w:t>
      </w:r>
      <w:r>
        <w:rPr>
          <w:sz w:val="26"/>
          <w:szCs w:val="26"/>
        </w:rPr>
        <w:t>ЕГРН</w:t>
      </w:r>
      <w:r w:rsidRPr="00340DA9">
        <w:rPr>
          <w:sz w:val="26"/>
          <w:szCs w:val="26"/>
        </w:rPr>
        <w:t xml:space="preserve"> и являются общедоступной информацией, размещенной на портале Росреестра (</w:t>
      </w:r>
      <w:hyperlink r:id="rId9" w:history="1">
        <w:r w:rsidRPr="00340DA9">
          <w:rPr>
            <w:rStyle w:val="a7"/>
            <w:color w:val="auto"/>
            <w:sz w:val="26"/>
            <w:szCs w:val="26"/>
          </w:rPr>
          <w:t>https://rosreestr.ru</w:t>
        </w:r>
      </w:hyperlink>
      <w:r w:rsidRPr="00340DA9">
        <w:rPr>
          <w:sz w:val="26"/>
          <w:szCs w:val="26"/>
        </w:rPr>
        <w:t xml:space="preserve">) в разделах «Справочная информация по объектам недвижимости в режиме </w:t>
      </w:r>
      <w:proofErr w:type="spellStart"/>
      <w:r w:rsidRPr="00340DA9">
        <w:rPr>
          <w:sz w:val="26"/>
          <w:szCs w:val="26"/>
        </w:rPr>
        <w:t>online</w:t>
      </w:r>
      <w:proofErr w:type="spellEnd"/>
      <w:r w:rsidRPr="00340DA9">
        <w:rPr>
          <w:sz w:val="26"/>
          <w:szCs w:val="26"/>
        </w:rPr>
        <w:t>» и «Публичная кадастровая карта»; категория земли - земли населенных пунктов, разрешенный вид использования «магазины». Земельный участок не обременен правами третьих лиц, свободен от объектов капитального строительства</w:t>
      </w:r>
      <w:r>
        <w:rPr>
          <w:sz w:val="26"/>
          <w:szCs w:val="26"/>
        </w:rPr>
        <w:t xml:space="preserve">, на земельном участке находится </w:t>
      </w:r>
      <w:r w:rsidRPr="00340DA9">
        <w:rPr>
          <w:sz w:val="26"/>
          <w:szCs w:val="26"/>
        </w:rPr>
        <w:t>временн</w:t>
      </w:r>
      <w:r>
        <w:rPr>
          <w:sz w:val="26"/>
          <w:szCs w:val="26"/>
        </w:rPr>
        <w:t>ое</w:t>
      </w:r>
      <w:r w:rsidRPr="00340DA9">
        <w:rPr>
          <w:sz w:val="26"/>
          <w:szCs w:val="26"/>
        </w:rPr>
        <w:t xml:space="preserve"> с</w:t>
      </w:r>
      <w:r>
        <w:rPr>
          <w:sz w:val="26"/>
          <w:szCs w:val="26"/>
        </w:rPr>
        <w:t>троение, принадлежащее неустановленным лицам</w:t>
      </w:r>
      <w:r w:rsidRPr="00340DA9">
        <w:rPr>
          <w:sz w:val="26"/>
          <w:szCs w:val="26"/>
        </w:rPr>
        <w:t>.</w:t>
      </w:r>
    </w:p>
    <w:p w:rsidR="0034285A" w:rsidRPr="00AD0B77" w:rsidRDefault="0034285A" w:rsidP="0034285A">
      <w:pPr>
        <w:autoSpaceDE w:val="0"/>
        <w:autoSpaceDN w:val="0"/>
        <w:adjustRightInd w:val="0"/>
        <w:ind w:firstLine="709"/>
        <w:jc w:val="both"/>
        <w:outlineLvl w:val="0"/>
        <w:rPr>
          <w:rFonts w:eastAsiaTheme="minorHAnsi"/>
          <w:sz w:val="26"/>
          <w:szCs w:val="26"/>
          <w:lang w:eastAsia="en-US"/>
        </w:rPr>
      </w:pPr>
      <w:r w:rsidRPr="00340DA9">
        <w:rPr>
          <w:sz w:val="26"/>
          <w:szCs w:val="26"/>
        </w:rPr>
        <w:t xml:space="preserve">Земельный участок входит в территориальную зону: </w:t>
      </w:r>
      <w:r w:rsidRPr="00340DA9">
        <w:rPr>
          <w:rFonts w:eastAsiaTheme="minorHAnsi"/>
          <w:sz w:val="26"/>
          <w:szCs w:val="26"/>
          <w:lang w:eastAsia="en-US"/>
        </w:rPr>
        <w:t>зона застройки многоэтажными жилыми домами 9 этажей и выше (Ж-2)</w:t>
      </w:r>
      <w:r w:rsidRPr="00340DA9">
        <w:rPr>
          <w:sz w:val="26"/>
          <w:szCs w:val="26"/>
        </w:rPr>
        <w:t>, для которой в</w:t>
      </w:r>
      <w:r w:rsidRPr="00340DA9">
        <w:rPr>
          <w:rFonts w:eastAsiaTheme="minorHAnsi"/>
          <w:sz w:val="26"/>
          <w:szCs w:val="26"/>
          <w:lang w:eastAsia="en-US"/>
        </w:rPr>
        <w:t>ид разрешенного</w:t>
      </w:r>
      <w:r w:rsidRPr="003478A1">
        <w:rPr>
          <w:rFonts w:eastAsiaTheme="minorHAnsi"/>
          <w:sz w:val="26"/>
          <w:szCs w:val="26"/>
          <w:lang w:eastAsia="en-US"/>
        </w:rPr>
        <w:t xml:space="preserve"> использования «</w:t>
      </w:r>
      <w:r w:rsidRPr="003478A1">
        <w:rPr>
          <w:sz w:val="26"/>
          <w:szCs w:val="26"/>
        </w:rPr>
        <w:t>общественное питание</w:t>
      </w:r>
      <w:r w:rsidRPr="00AD0B77">
        <w:rPr>
          <w:rFonts w:eastAsiaTheme="minorHAnsi"/>
          <w:sz w:val="26"/>
          <w:szCs w:val="26"/>
          <w:lang w:eastAsia="en-US"/>
        </w:rPr>
        <w:t xml:space="preserve">» относится к </w:t>
      </w:r>
      <w:r>
        <w:rPr>
          <w:rFonts w:eastAsiaTheme="minorHAnsi"/>
          <w:sz w:val="26"/>
          <w:szCs w:val="26"/>
          <w:lang w:eastAsia="en-US"/>
        </w:rPr>
        <w:t>условно разрешенным видам использования.</w:t>
      </w:r>
    </w:p>
    <w:p w:rsidR="0034285A" w:rsidRDefault="0034285A" w:rsidP="0034285A">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Ж-2</w:t>
      </w:r>
      <w:r w:rsidRPr="00CB5CF4">
        <w:rPr>
          <w:sz w:val="26"/>
          <w:szCs w:val="26"/>
        </w:rPr>
        <w:t xml:space="preserve">) устанавливаются разделом </w:t>
      </w:r>
      <w:r>
        <w:rPr>
          <w:sz w:val="26"/>
          <w:szCs w:val="26"/>
        </w:rPr>
        <w:t>1</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w:t>
      </w:r>
      <w:r>
        <w:rPr>
          <w:rFonts w:eastAsiaTheme="minorHAnsi"/>
          <w:sz w:val="26"/>
          <w:szCs w:val="26"/>
          <w:lang w:eastAsia="en-US"/>
        </w:rPr>
        <w:lastRenderedPageBreak/>
        <w:t>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4285A" w:rsidRDefault="0034285A" w:rsidP="0034285A">
      <w:pPr>
        <w:autoSpaceDE w:val="0"/>
        <w:autoSpaceDN w:val="0"/>
        <w:adjustRightInd w:val="0"/>
        <w:ind w:firstLine="709"/>
        <w:jc w:val="both"/>
        <w:rPr>
          <w:sz w:val="26"/>
          <w:szCs w:val="26"/>
        </w:rPr>
      </w:pPr>
      <w:r>
        <w:rPr>
          <w:sz w:val="26"/>
          <w:szCs w:val="26"/>
        </w:rPr>
        <w:t xml:space="preserve">Имеются технические условия № 86/18 от 31.07.2018 на подключение к сетям </w:t>
      </w:r>
      <w:r w:rsidRPr="00392F22">
        <w:rPr>
          <w:sz w:val="26"/>
          <w:szCs w:val="26"/>
          <w:u w:val="single"/>
        </w:rPr>
        <w:t>тепловодоснабжения и водоотведения</w:t>
      </w:r>
      <w:r w:rsidRPr="00583D7A">
        <w:rPr>
          <w:sz w:val="26"/>
          <w:szCs w:val="26"/>
        </w:rPr>
        <w:t xml:space="preserve"> </w:t>
      </w:r>
      <w:r>
        <w:rPr>
          <w:sz w:val="26"/>
          <w:szCs w:val="26"/>
        </w:rPr>
        <w:t xml:space="preserve">МУП «КОС». Точка подключения трубопроводов теплоснабжения – внутриквартальные трубопроводы 2Ду 150 мм в коллекторе, в районе многоквартирного жилого дома по ул. Первопроходцев, 13. Точка подключения трубопроводов холодного водоснабжения – внутриквартальный трубопровод </w:t>
      </w:r>
      <w:proofErr w:type="spellStart"/>
      <w:r>
        <w:rPr>
          <w:sz w:val="26"/>
          <w:szCs w:val="26"/>
        </w:rPr>
        <w:t>Ду</w:t>
      </w:r>
      <w:proofErr w:type="spellEnd"/>
      <w:r>
        <w:rPr>
          <w:sz w:val="26"/>
          <w:szCs w:val="26"/>
        </w:rPr>
        <w:t xml:space="preserve"> 100 мм в коллекторе, в районе многоквартирного жилого дома по ул. Первопроходцев, 13. Точка подключения трубопроводов водоотведения – внутриквартальный трубопровод </w:t>
      </w:r>
      <w:proofErr w:type="spellStart"/>
      <w:r>
        <w:rPr>
          <w:sz w:val="26"/>
          <w:szCs w:val="26"/>
        </w:rPr>
        <w:t>Ду</w:t>
      </w:r>
      <w:proofErr w:type="spellEnd"/>
      <w:r>
        <w:rPr>
          <w:sz w:val="26"/>
          <w:szCs w:val="26"/>
        </w:rPr>
        <w:t xml:space="preserve"> 150 мм в коллекторе, в районе многоквартирного жилого дома по ул. Первопроходцев, 13. Максимальная присоединяемая мощность: теплоснабжение – 0,15 Гкал/час; холодное водоснабжение (с учетом нужд на ГВС) –1,0 м</w:t>
      </w:r>
      <w:r>
        <w:rPr>
          <w:sz w:val="26"/>
          <w:szCs w:val="26"/>
          <w:vertAlign w:val="superscript"/>
        </w:rPr>
        <w:t>3</w:t>
      </w:r>
      <w:r>
        <w:rPr>
          <w:sz w:val="26"/>
          <w:szCs w:val="26"/>
        </w:rPr>
        <w:t>/час; водоотведение – 1,0</w:t>
      </w:r>
      <w:r w:rsidRPr="008D20CA">
        <w:rPr>
          <w:sz w:val="26"/>
          <w:szCs w:val="26"/>
        </w:rPr>
        <w:t xml:space="preserve"> </w:t>
      </w:r>
      <w:r>
        <w:rPr>
          <w:sz w:val="26"/>
          <w:szCs w:val="26"/>
        </w:rPr>
        <w:t>м</w:t>
      </w:r>
      <w:r>
        <w:rPr>
          <w:sz w:val="26"/>
          <w:szCs w:val="26"/>
          <w:vertAlign w:val="superscript"/>
        </w:rPr>
        <w:t>3</w:t>
      </w:r>
      <w:r>
        <w:rPr>
          <w:sz w:val="26"/>
          <w:szCs w:val="26"/>
        </w:rPr>
        <w:t>/час.</w:t>
      </w:r>
    </w:p>
    <w:p w:rsidR="0034285A" w:rsidRDefault="0034285A" w:rsidP="0034285A">
      <w:pPr>
        <w:autoSpaceDE w:val="0"/>
        <w:autoSpaceDN w:val="0"/>
        <w:adjustRightInd w:val="0"/>
        <w:ind w:firstLine="709"/>
        <w:jc w:val="both"/>
        <w:rPr>
          <w:sz w:val="26"/>
          <w:szCs w:val="26"/>
        </w:rPr>
      </w:pPr>
      <w:r>
        <w:rPr>
          <w:sz w:val="26"/>
          <w:szCs w:val="26"/>
        </w:rPr>
        <w:t>Срок действия данных технических условий – 3 года даты их выдачи.</w:t>
      </w:r>
    </w:p>
    <w:p w:rsidR="0034285A" w:rsidRDefault="0034285A" w:rsidP="0034285A">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34285A" w:rsidRDefault="0034285A" w:rsidP="0034285A">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4285A" w:rsidRDefault="0034285A" w:rsidP="0034285A">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34285A" w:rsidRDefault="0034285A" w:rsidP="0034285A">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34285A" w:rsidRDefault="0034285A" w:rsidP="0034285A">
      <w:pPr>
        <w:autoSpaceDE w:val="0"/>
        <w:autoSpaceDN w:val="0"/>
        <w:adjustRightInd w:val="0"/>
        <w:ind w:firstLine="709"/>
        <w:jc w:val="both"/>
        <w:rPr>
          <w:sz w:val="26"/>
          <w:szCs w:val="26"/>
        </w:rPr>
      </w:pPr>
      <w:r w:rsidRPr="00DA2DB1">
        <w:rPr>
          <w:sz w:val="26"/>
          <w:szCs w:val="26"/>
        </w:rPr>
        <w:lastRenderedPageBreak/>
        <w:t xml:space="preserve">Согласно </w:t>
      </w:r>
      <w:r>
        <w:rPr>
          <w:sz w:val="26"/>
          <w:szCs w:val="26"/>
        </w:rPr>
        <w:t>приказа РЭК Красноярского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34285A" w:rsidRPr="000733EF" w:rsidRDefault="0034285A" w:rsidP="0034285A">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A42E0C" w:rsidRPr="00401F2D" w:rsidRDefault="00167641" w:rsidP="00A42E0C">
      <w:pPr>
        <w:tabs>
          <w:tab w:val="left" w:pos="993"/>
          <w:tab w:val="left" w:pos="1134"/>
        </w:tabs>
        <w:ind w:firstLine="709"/>
        <w:jc w:val="both"/>
        <w:rPr>
          <w:sz w:val="26"/>
          <w:szCs w:val="26"/>
        </w:rPr>
      </w:pPr>
      <w:r w:rsidRPr="00401F2D">
        <w:rPr>
          <w:b/>
          <w:sz w:val="26"/>
          <w:szCs w:val="26"/>
        </w:rPr>
        <w:t>– Лот № 2:</w:t>
      </w:r>
      <w:r w:rsidRPr="00401F2D">
        <w:rPr>
          <w:sz w:val="26"/>
          <w:szCs w:val="26"/>
        </w:rPr>
        <w:t xml:space="preserve"> </w:t>
      </w:r>
      <w:r w:rsidR="00A42E0C" w:rsidRPr="00401F2D">
        <w:rPr>
          <w:sz w:val="26"/>
          <w:szCs w:val="26"/>
        </w:rPr>
        <w:t>Земельный участок с кадастровым номером 24:55:</w:t>
      </w:r>
      <w:r w:rsidR="00401F2D" w:rsidRPr="00401F2D">
        <w:rPr>
          <w:sz w:val="26"/>
          <w:szCs w:val="26"/>
        </w:rPr>
        <w:t>0602002</w:t>
      </w:r>
      <w:r w:rsidR="00A42E0C" w:rsidRPr="00401F2D">
        <w:rPr>
          <w:sz w:val="26"/>
          <w:szCs w:val="26"/>
        </w:rPr>
        <w:t>:</w:t>
      </w:r>
      <w:r w:rsidR="00401F2D" w:rsidRPr="00401F2D">
        <w:rPr>
          <w:sz w:val="26"/>
          <w:szCs w:val="26"/>
        </w:rPr>
        <w:t>1832</w:t>
      </w:r>
      <w:r w:rsidR="00A42E0C" w:rsidRPr="00401F2D">
        <w:rPr>
          <w:sz w:val="26"/>
          <w:szCs w:val="26"/>
        </w:rPr>
        <w:t xml:space="preserve">, площадью </w:t>
      </w:r>
      <w:r w:rsidR="00401F2D" w:rsidRPr="00401F2D">
        <w:rPr>
          <w:sz w:val="26"/>
          <w:szCs w:val="26"/>
        </w:rPr>
        <w:t>1104</w:t>
      </w:r>
      <w:r w:rsidR="00A42E0C" w:rsidRPr="00401F2D">
        <w:rPr>
          <w:sz w:val="26"/>
          <w:szCs w:val="26"/>
        </w:rPr>
        <w:t xml:space="preserve"> кв.м, расположенный по адресу:</w:t>
      </w:r>
      <w:r w:rsidR="00A42E0C" w:rsidRPr="00401F2D">
        <w:rPr>
          <w:color w:val="000000"/>
          <w:sz w:val="26"/>
          <w:szCs w:val="26"/>
        </w:rPr>
        <w:t xml:space="preserve"> </w:t>
      </w:r>
      <w:r w:rsidR="00A42E0C" w:rsidRPr="00401F2D">
        <w:rPr>
          <w:sz w:val="26"/>
          <w:szCs w:val="26"/>
        </w:rPr>
        <w:t xml:space="preserve">Российская Федерация, </w:t>
      </w:r>
      <w:r w:rsidR="00401F2D" w:rsidRPr="00401F2D">
        <w:rPr>
          <w:sz w:val="26"/>
          <w:szCs w:val="26"/>
        </w:rPr>
        <w:t>Красноярский край, городской округ город Норильск, район Кайеркан, улица Первомайская, № 46В</w:t>
      </w:r>
      <w:r w:rsidR="00A42E0C" w:rsidRPr="00401F2D">
        <w:rPr>
          <w:sz w:val="26"/>
          <w:szCs w:val="26"/>
        </w:rPr>
        <w:t xml:space="preserve">, для размещения </w:t>
      </w:r>
      <w:r w:rsidR="00401F2D" w:rsidRPr="00401F2D">
        <w:rPr>
          <w:sz w:val="26"/>
          <w:szCs w:val="26"/>
        </w:rPr>
        <w:t>склада</w:t>
      </w:r>
      <w:r w:rsidR="00A42E0C" w:rsidRPr="00401F2D">
        <w:rPr>
          <w:sz w:val="26"/>
          <w:szCs w:val="26"/>
        </w:rPr>
        <w:t>.</w:t>
      </w:r>
    </w:p>
    <w:p w:rsidR="00A42E0C" w:rsidRPr="005F2F94" w:rsidRDefault="00475810" w:rsidP="00401F2D">
      <w:pPr>
        <w:tabs>
          <w:tab w:val="left" w:pos="993"/>
          <w:tab w:val="left" w:pos="1134"/>
        </w:tabs>
        <w:ind w:firstLine="709"/>
        <w:jc w:val="both"/>
        <w:rPr>
          <w:sz w:val="26"/>
          <w:szCs w:val="26"/>
        </w:rPr>
      </w:pPr>
      <w:r w:rsidRPr="00401F2D">
        <w:rPr>
          <w:sz w:val="26"/>
          <w:szCs w:val="26"/>
        </w:rPr>
        <w:t xml:space="preserve">Границы земельного участка определены в </w:t>
      </w:r>
      <w:r w:rsidR="00FC19CF">
        <w:rPr>
          <w:sz w:val="26"/>
          <w:szCs w:val="26"/>
        </w:rPr>
        <w:t>ЕГРН</w:t>
      </w:r>
      <w:r w:rsidRPr="00401F2D">
        <w:rPr>
          <w:sz w:val="26"/>
          <w:szCs w:val="26"/>
        </w:rPr>
        <w:t xml:space="preserve"> и являются общедоступной информацией, размещенной на портале Росреестра (</w:t>
      </w:r>
      <w:hyperlink r:id="rId10" w:history="1">
        <w:r w:rsidRPr="00401F2D">
          <w:rPr>
            <w:rStyle w:val="a7"/>
            <w:sz w:val="26"/>
            <w:szCs w:val="26"/>
          </w:rPr>
          <w:t>https://rosreestr.ru</w:t>
        </w:r>
      </w:hyperlink>
      <w:r w:rsidRPr="00401F2D">
        <w:rPr>
          <w:sz w:val="26"/>
          <w:szCs w:val="26"/>
        </w:rPr>
        <w:t xml:space="preserve">) в разделах «Справочная информация по объектам недвижимости в режиме </w:t>
      </w:r>
      <w:proofErr w:type="spellStart"/>
      <w:r w:rsidRPr="00401F2D">
        <w:rPr>
          <w:sz w:val="26"/>
          <w:szCs w:val="26"/>
        </w:rPr>
        <w:t>online</w:t>
      </w:r>
      <w:proofErr w:type="spellEnd"/>
      <w:r w:rsidRPr="00401F2D">
        <w:rPr>
          <w:sz w:val="26"/>
          <w:szCs w:val="26"/>
        </w:rPr>
        <w:t xml:space="preserve">» и «Публичная кадастровая карта»; </w:t>
      </w:r>
      <w:r w:rsidR="00A42E0C" w:rsidRPr="00401F2D">
        <w:rPr>
          <w:sz w:val="26"/>
          <w:szCs w:val="26"/>
        </w:rPr>
        <w:t>категория земли -</w:t>
      </w:r>
      <w:r w:rsidR="00A42E0C" w:rsidRPr="00380ACD">
        <w:rPr>
          <w:sz w:val="26"/>
          <w:szCs w:val="26"/>
        </w:rPr>
        <w:t xml:space="preserve"> земли </w:t>
      </w:r>
      <w:r w:rsidR="00401F2D">
        <w:rPr>
          <w:sz w:val="26"/>
          <w:szCs w:val="26"/>
        </w:rPr>
        <w:t>населенных пунктов</w:t>
      </w:r>
      <w:r w:rsidR="00A42E0C" w:rsidRPr="006266D8">
        <w:rPr>
          <w:sz w:val="26"/>
          <w:szCs w:val="26"/>
        </w:rPr>
        <w:t xml:space="preserve">, </w:t>
      </w:r>
      <w:r w:rsidR="00A42E0C" w:rsidRPr="005F2F94">
        <w:rPr>
          <w:sz w:val="26"/>
          <w:szCs w:val="26"/>
        </w:rPr>
        <w:t>вид разрешенного использования «</w:t>
      </w:r>
      <w:r w:rsidR="00401F2D">
        <w:rPr>
          <w:sz w:val="26"/>
          <w:szCs w:val="26"/>
        </w:rPr>
        <w:t>склады</w:t>
      </w:r>
      <w:r w:rsidR="00A42E0C" w:rsidRPr="005F2F94">
        <w:rPr>
          <w:sz w:val="26"/>
          <w:szCs w:val="26"/>
        </w:rPr>
        <w:t xml:space="preserve">». </w:t>
      </w:r>
      <w:r w:rsidR="00A42E0C" w:rsidRPr="00C202A6">
        <w:rPr>
          <w:sz w:val="26"/>
          <w:szCs w:val="26"/>
        </w:rPr>
        <w:t>Земельный участок не обременен правами третьих лиц, свободен от объектов капитального строительства и временных строений</w:t>
      </w:r>
      <w:r w:rsidR="005F2F94" w:rsidRPr="00C202A6">
        <w:rPr>
          <w:sz w:val="26"/>
          <w:szCs w:val="26"/>
        </w:rPr>
        <w:t>; на земельном участке находится строительный мусор.</w:t>
      </w:r>
    </w:p>
    <w:p w:rsidR="00A42E0C" w:rsidRPr="00AD0B77" w:rsidRDefault="00A42E0C" w:rsidP="00401F2D">
      <w:pPr>
        <w:autoSpaceDE w:val="0"/>
        <w:autoSpaceDN w:val="0"/>
        <w:adjustRightInd w:val="0"/>
        <w:ind w:firstLine="709"/>
        <w:jc w:val="both"/>
        <w:outlineLvl w:val="0"/>
        <w:rPr>
          <w:rFonts w:eastAsiaTheme="minorHAnsi"/>
          <w:sz w:val="26"/>
          <w:szCs w:val="26"/>
          <w:lang w:eastAsia="en-US"/>
        </w:rPr>
      </w:pPr>
      <w:r w:rsidRPr="005F2F94">
        <w:rPr>
          <w:sz w:val="26"/>
          <w:szCs w:val="26"/>
        </w:rPr>
        <w:t xml:space="preserve">Земельный участок входит в территориальную зону: </w:t>
      </w:r>
      <w:r w:rsidR="00401F2D">
        <w:rPr>
          <w:rFonts w:eastAsiaTheme="minorHAnsi"/>
          <w:sz w:val="26"/>
          <w:szCs w:val="26"/>
          <w:lang w:eastAsia="en-US"/>
        </w:rPr>
        <w:t xml:space="preserve">зона производственных объектов </w:t>
      </w:r>
      <w:r w:rsidR="00401F2D">
        <w:rPr>
          <w:rFonts w:eastAsiaTheme="minorHAnsi"/>
          <w:sz w:val="26"/>
          <w:szCs w:val="26"/>
          <w:lang w:val="en-US" w:eastAsia="en-US"/>
        </w:rPr>
        <w:t>IV</w:t>
      </w:r>
      <w:r w:rsidR="00401F2D" w:rsidRPr="00401F2D">
        <w:rPr>
          <w:rFonts w:eastAsiaTheme="minorHAnsi"/>
          <w:sz w:val="26"/>
          <w:szCs w:val="26"/>
          <w:lang w:eastAsia="en-US"/>
        </w:rPr>
        <w:t>-</w:t>
      </w:r>
      <w:r w:rsidR="00401F2D">
        <w:rPr>
          <w:rFonts w:eastAsiaTheme="minorHAnsi"/>
          <w:sz w:val="26"/>
          <w:szCs w:val="26"/>
          <w:lang w:val="en-US" w:eastAsia="en-US"/>
        </w:rPr>
        <w:t>V</w:t>
      </w:r>
      <w:r w:rsidR="00401F2D">
        <w:rPr>
          <w:rFonts w:eastAsiaTheme="minorHAnsi"/>
          <w:sz w:val="26"/>
          <w:szCs w:val="26"/>
          <w:lang w:eastAsia="en-US"/>
        </w:rPr>
        <w:t xml:space="preserve"> класса вредности (П-3)</w:t>
      </w:r>
      <w:r w:rsidRPr="005F2F94">
        <w:rPr>
          <w:sz w:val="26"/>
          <w:szCs w:val="26"/>
        </w:rPr>
        <w:t>, для которой в</w:t>
      </w:r>
      <w:r w:rsidRPr="005F2F94">
        <w:rPr>
          <w:rFonts w:eastAsiaTheme="minorHAnsi"/>
          <w:sz w:val="26"/>
          <w:szCs w:val="26"/>
          <w:lang w:eastAsia="en-US"/>
        </w:rPr>
        <w:t>ид разрешенного использования «</w:t>
      </w:r>
      <w:r w:rsidR="00401F2D">
        <w:rPr>
          <w:rFonts w:eastAsiaTheme="minorHAnsi"/>
          <w:sz w:val="26"/>
          <w:szCs w:val="26"/>
          <w:lang w:eastAsia="en-US"/>
        </w:rPr>
        <w:t>склады</w:t>
      </w:r>
      <w:r w:rsidRPr="00AD0B77">
        <w:rPr>
          <w:rFonts w:eastAsiaTheme="minorHAnsi"/>
          <w:sz w:val="26"/>
          <w:szCs w:val="26"/>
          <w:lang w:eastAsia="en-US"/>
        </w:rPr>
        <w:t xml:space="preserve">» относится к </w:t>
      </w:r>
      <w:r w:rsidR="00401F2D">
        <w:rPr>
          <w:rFonts w:eastAsiaTheme="minorHAnsi"/>
          <w:sz w:val="26"/>
          <w:szCs w:val="26"/>
          <w:lang w:eastAsia="en-US"/>
        </w:rPr>
        <w:t>вспомогательным</w:t>
      </w:r>
      <w:r w:rsidRPr="00AD0B77">
        <w:rPr>
          <w:rFonts w:eastAsiaTheme="minorHAnsi"/>
          <w:sz w:val="26"/>
          <w:szCs w:val="26"/>
          <w:lang w:eastAsia="en-US"/>
        </w:rPr>
        <w:t xml:space="preserve"> видам разрешенного использования. </w:t>
      </w:r>
    </w:p>
    <w:p w:rsidR="00401F2D" w:rsidRDefault="00A42E0C" w:rsidP="00401F2D">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sidR="00401F2D">
        <w:rPr>
          <w:sz w:val="26"/>
          <w:szCs w:val="26"/>
        </w:rPr>
        <w:t>П-3</w:t>
      </w:r>
      <w:r w:rsidRPr="00CB5CF4">
        <w:rPr>
          <w:sz w:val="26"/>
          <w:szCs w:val="26"/>
        </w:rPr>
        <w:t xml:space="preserve">) устанавливаются разделом </w:t>
      </w:r>
      <w:r w:rsidR="00401F2D">
        <w:rPr>
          <w:sz w:val="26"/>
          <w:szCs w:val="26"/>
        </w:rPr>
        <w:t>3</w:t>
      </w:r>
      <w:r w:rsidRPr="00CB5CF4">
        <w:rPr>
          <w:sz w:val="26"/>
          <w:szCs w:val="26"/>
        </w:rPr>
        <w:t xml:space="preserve"> части </w:t>
      </w:r>
      <w:r>
        <w:rPr>
          <w:sz w:val="26"/>
          <w:szCs w:val="26"/>
          <w:lang w:val="en-US"/>
        </w:rPr>
        <w:t>I</w:t>
      </w:r>
      <w:r w:rsidR="00401F2D">
        <w:rPr>
          <w:sz w:val="26"/>
          <w:szCs w:val="26"/>
          <w:lang w:val="en-US"/>
        </w:rPr>
        <w:t>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sidR="00401F2D">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01F2D" w:rsidRDefault="00401F2D" w:rsidP="00401F2D">
      <w:pPr>
        <w:tabs>
          <w:tab w:val="left" w:pos="993"/>
          <w:tab w:val="left" w:pos="1134"/>
        </w:tabs>
        <w:ind w:firstLine="709"/>
        <w:jc w:val="both"/>
        <w:rPr>
          <w:sz w:val="26"/>
          <w:szCs w:val="26"/>
        </w:rPr>
      </w:pPr>
      <w:r>
        <w:rPr>
          <w:sz w:val="26"/>
          <w:szCs w:val="26"/>
        </w:rPr>
        <w:t xml:space="preserve">Имеются технические условия № 8089/17 от 30.11.2017 на подключение к магистральным трубопроводам </w:t>
      </w:r>
      <w:r w:rsidRPr="00313331">
        <w:rPr>
          <w:sz w:val="26"/>
          <w:szCs w:val="26"/>
          <w:u w:val="single"/>
        </w:rPr>
        <w:t>тепловодоснабжения</w:t>
      </w:r>
      <w:r>
        <w:rPr>
          <w:sz w:val="26"/>
          <w:szCs w:val="26"/>
          <w:u w:val="single"/>
        </w:rPr>
        <w:t xml:space="preserve"> и водоотведения</w:t>
      </w:r>
      <w:r w:rsidRPr="00313331">
        <w:rPr>
          <w:sz w:val="26"/>
          <w:szCs w:val="26"/>
        </w:rPr>
        <w:t xml:space="preserve"> МУП «КОС»</w:t>
      </w:r>
      <w:r>
        <w:rPr>
          <w:sz w:val="26"/>
          <w:szCs w:val="26"/>
        </w:rPr>
        <w:t>: точка подключения – магистральные трубопроводы по ул. Первомайская. Максимальная присоединяемая мощность: теплоснабжение – 0,1 Гкал/час; холодное водоснабжение (с учетом нужд на ГВС) – 1,0 м</w:t>
      </w:r>
      <w:r>
        <w:rPr>
          <w:sz w:val="26"/>
          <w:szCs w:val="26"/>
          <w:vertAlign w:val="superscript"/>
        </w:rPr>
        <w:t>3</w:t>
      </w:r>
      <w:r>
        <w:rPr>
          <w:sz w:val="26"/>
          <w:szCs w:val="26"/>
        </w:rPr>
        <w:t>/час; водоотведение – 1,0 м</w:t>
      </w:r>
      <w:r w:rsidRPr="001245CE">
        <w:rPr>
          <w:sz w:val="26"/>
          <w:szCs w:val="26"/>
          <w:vertAlign w:val="superscript"/>
        </w:rPr>
        <w:t>3</w:t>
      </w:r>
      <w:r>
        <w:rPr>
          <w:sz w:val="26"/>
          <w:szCs w:val="26"/>
        </w:rPr>
        <w:t>/час.</w:t>
      </w:r>
    </w:p>
    <w:p w:rsidR="00401F2D" w:rsidRDefault="00401F2D" w:rsidP="00401F2D">
      <w:pPr>
        <w:autoSpaceDE w:val="0"/>
        <w:autoSpaceDN w:val="0"/>
        <w:adjustRightInd w:val="0"/>
        <w:ind w:firstLine="709"/>
        <w:jc w:val="both"/>
        <w:rPr>
          <w:sz w:val="26"/>
          <w:szCs w:val="26"/>
        </w:rPr>
      </w:pPr>
      <w:r>
        <w:rPr>
          <w:sz w:val="26"/>
          <w:szCs w:val="26"/>
        </w:rPr>
        <w:lastRenderedPageBreak/>
        <w:t>Срок действия данных технических условий – 3 года со дня утверждения.</w:t>
      </w:r>
    </w:p>
    <w:p w:rsidR="00401F2D" w:rsidRDefault="00401F2D" w:rsidP="00401F2D">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401F2D" w:rsidRDefault="00401F2D" w:rsidP="00401F2D">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01F2D" w:rsidRDefault="00401F2D" w:rsidP="00401F2D">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401F2D" w:rsidRDefault="00401F2D" w:rsidP="00401F2D">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401F2D" w:rsidRDefault="00401F2D" w:rsidP="00401F2D">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401F2D" w:rsidRPr="00442447" w:rsidRDefault="00401F2D" w:rsidP="00401F2D">
      <w:pPr>
        <w:tabs>
          <w:tab w:val="left" w:pos="993"/>
          <w:tab w:val="left" w:pos="1134"/>
        </w:tabs>
        <w:ind w:firstLine="709"/>
        <w:jc w:val="both"/>
        <w:rPr>
          <w:sz w:val="26"/>
          <w:szCs w:val="26"/>
        </w:rPr>
      </w:pPr>
      <w:r w:rsidRPr="00442447">
        <w:rPr>
          <w:sz w:val="26"/>
          <w:szCs w:val="26"/>
        </w:rPr>
        <w:t>Использование земельного участка - без права изменения целевого и разрешенного использования земельного участка.</w:t>
      </w:r>
    </w:p>
    <w:p w:rsidR="00422D2C" w:rsidRPr="00442447" w:rsidRDefault="00422D2C" w:rsidP="00A42E0C">
      <w:pPr>
        <w:tabs>
          <w:tab w:val="left" w:pos="993"/>
          <w:tab w:val="left" w:pos="1134"/>
        </w:tabs>
        <w:ind w:firstLine="709"/>
        <w:jc w:val="both"/>
        <w:rPr>
          <w:sz w:val="26"/>
          <w:szCs w:val="26"/>
        </w:rPr>
      </w:pPr>
      <w:r w:rsidRPr="00442447">
        <w:rPr>
          <w:b/>
          <w:sz w:val="26"/>
          <w:szCs w:val="26"/>
        </w:rPr>
        <w:t>– Лот № 3:</w:t>
      </w:r>
      <w:r w:rsidRPr="00442447">
        <w:rPr>
          <w:sz w:val="26"/>
          <w:szCs w:val="26"/>
        </w:rPr>
        <w:t xml:space="preserve"> Земельный участок с кадастровым номером 24:55:</w:t>
      </w:r>
      <w:r w:rsidR="00442447" w:rsidRPr="00442447">
        <w:rPr>
          <w:sz w:val="26"/>
          <w:szCs w:val="26"/>
        </w:rPr>
        <w:t>0602002</w:t>
      </w:r>
      <w:r w:rsidR="007F5FF7" w:rsidRPr="00442447">
        <w:rPr>
          <w:sz w:val="26"/>
          <w:szCs w:val="26"/>
        </w:rPr>
        <w:t>:</w:t>
      </w:r>
      <w:r w:rsidR="00442447" w:rsidRPr="00442447">
        <w:rPr>
          <w:sz w:val="26"/>
          <w:szCs w:val="26"/>
        </w:rPr>
        <w:t>1518</w:t>
      </w:r>
      <w:r w:rsidRPr="00442447">
        <w:rPr>
          <w:sz w:val="26"/>
          <w:szCs w:val="26"/>
        </w:rPr>
        <w:t xml:space="preserve">, площадью </w:t>
      </w:r>
      <w:r w:rsidR="00442447" w:rsidRPr="00442447">
        <w:rPr>
          <w:sz w:val="26"/>
          <w:szCs w:val="26"/>
        </w:rPr>
        <w:t>1830</w:t>
      </w:r>
      <w:r w:rsidRPr="00442447">
        <w:rPr>
          <w:sz w:val="26"/>
          <w:szCs w:val="26"/>
        </w:rPr>
        <w:t xml:space="preserve"> кв.м, расположенный по адресу:</w:t>
      </w:r>
      <w:r w:rsidRPr="00442447">
        <w:rPr>
          <w:color w:val="000000"/>
          <w:sz w:val="26"/>
          <w:szCs w:val="26"/>
        </w:rPr>
        <w:t xml:space="preserve"> </w:t>
      </w:r>
      <w:r w:rsidRPr="00442447">
        <w:rPr>
          <w:sz w:val="26"/>
          <w:szCs w:val="26"/>
        </w:rPr>
        <w:t xml:space="preserve">Российская Федерация, </w:t>
      </w:r>
      <w:r w:rsidR="00442447" w:rsidRPr="00442447">
        <w:rPr>
          <w:sz w:val="26"/>
          <w:szCs w:val="26"/>
        </w:rPr>
        <w:t>Красноярский край, городской округ город Норильск, район Кайеркан, улица Первомайская, № 46Б</w:t>
      </w:r>
      <w:r w:rsidRPr="00442447">
        <w:rPr>
          <w:sz w:val="26"/>
          <w:szCs w:val="26"/>
        </w:rPr>
        <w:t xml:space="preserve">, для размещения </w:t>
      </w:r>
      <w:r w:rsidR="00442447" w:rsidRPr="00442447">
        <w:rPr>
          <w:sz w:val="26"/>
          <w:szCs w:val="26"/>
        </w:rPr>
        <w:t>здания автостоянки</w:t>
      </w:r>
      <w:r w:rsidRPr="00442447">
        <w:rPr>
          <w:sz w:val="26"/>
          <w:szCs w:val="26"/>
        </w:rPr>
        <w:t>.</w:t>
      </w:r>
    </w:p>
    <w:p w:rsidR="00C202A6" w:rsidRPr="005F2F94" w:rsidRDefault="00475810" w:rsidP="00C202A6">
      <w:pPr>
        <w:tabs>
          <w:tab w:val="left" w:pos="993"/>
          <w:tab w:val="left" w:pos="1134"/>
        </w:tabs>
        <w:ind w:firstLine="709"/>
        <w:jc w:val="both"/>
        <w:rPr>
          <w:sz w:val="26"/>
          <w:szCs w:val="26"/>
        </w:rPr>
      </w:pPr>
      <w:r w:rsidRPr="00442447">
        <w:rPr>
          <w:sz w:val="26"/>
          <w:szCs w:val="26"/>
        </w:rPr>
        <w:t xml:space="preserve">Границы земельного участка определены в </w:t>
      </w:r>
      <w:r w:rsidR="00FC19CF">
        <w:rPr>
          <w:sz w:val="26"/>
          <w:szCs w:val="26"/>
        </w:rPr>
        <w:t>ЕГРН</w:t>
      </w:r>
      <w:r>
        <w:rPr>
          <w:sz w:val="26"/>
          <w:szCs w:val="26"/>
        </w:rPr>
        <w:t xml:space="preserve"> и являются общедоступной информацией, размещенной на портале Росреестра (</w:t>
      </w:r>
      <w:hyperlink r:id="rId11"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1F1A65">
        <w:rPr>
          <w:sz w:val="26"/>
          <w:szCs w:val="26"/>
        </w:rPr>
        <w:t xml:space="preserve"> </w:t>
      </w:r>
      <w:r w:rsidR="00422D2C" w:rsidRPr="00380ACD">
        <w:rPr>
          <w:sz w:val="26"/>
          <w:szCs w:val="26"/>
        </w:rPr>
        <w:t xml:space="preserve">категория земли - земли </w:t>
      </w:r>
      <w:r w:rsidR="00442447">
        <w:rPr>
          <w:sz w:val="26"/>
          <w:szCs w:val="26"/>
        </w:rPr>
        <w:t>населенных пунктов</w:t>
      </w:r>
      <w:r w:rsidR="00422D2C" w:rsidRPr="006266D8">
        <w:rPr>
          <w:sz w:val="26"/>
          <w:szCs w:val="26"/>
        </w:rPr>
        <w:t>, вид разрешенн</w:t>
      </w:r>
      <w:r w:rsidR="00422D2C">
        <w:rPr>
          <w:sz w:val="26"/>
          <w:szCs w:val="26"/>
        </w:rPr>
        <w:t>ого использования</w:t>
      </w:r>
      <w:r w:rsidR="00422D2C" w:rsidRPr="006266D8">
        <w:rPr>
          <w:sz w:val="26"/>
          <w:szCs w:val="26"/>
        </w:rPr>
        <w:t xml:space="preserve"> «</w:t>
      </w:r>
      <w:r w:rsidR="00442447">
        <w:rPr>
          <w:sz w:val="26"/>
          <w:szCs w:val="26"/>
        </w:rPr>
        <w:t>обслуживание автотранспорта</w:t>
      </w:r>
      <w:r w:rsidR="00422D2C" w:rsidRPr="00C202A6">
        <w:rPr>
          <w:sz w:val="26"/>
          <w:szCs w:val="26"/>
        </w:rPr>
        <w:t xml:space="preserve">». </w:t>
      </w:r>
      <w:r w:rsidR="00507610" w:rsidRPr="00C202A6">
        <w:rPr>
          <w:sz w:val="26"/>
          <w:szCs w:val="26"/>
        </w:rPr>
        <w:t>Земельный участок не обременен правами третьих лиц, свободен от объектов капитального строительства</w:t>
      </w:r>
      <w:r w:rsidR="00C202A6">
        <w:rPr>
          <w:sz w:val="26"/>
          <w:szCs w:val="26"/>
        </w:rPr>
        <w:t xml:space="preserve"> и временных строений</w:t>
      </w:r>
      <w:r w:rsidR="007F5FF7" w:rsidRPr="00C202A6">
        <w:rPr>
          <w:sz w:val="26"/>
          <w:szCs w:val="26"/>
        </w:rPr>
        <w:t xml:space="preserve">; </w:t>
      </w:r>
      <w:r w:rsidR="00C202A6" w:rsidRPr="00C202A6">
        <w:rPr>
          <w:sz w:val="26"/>
          <w:szCs w:val="26"/>
        </w:rPr>
        <w:t>на земельном участке находится строительный мусор.</w:t>
      </w:r>
    </w:p>
    <w:p w:rsidR="00442447" w:rsidRPr="00AD0B77" w:rsidRDefault="00442447" w:rsidP="00442447">
      <w:pPr>
        <w:autoSpaceDE w:val="0"/>
        <w:autoSpaceDN w:val="0"/>
        <w:adjustRightInd w:val="0"/>
        <w:ind w:firstLine="709"/>
        <w:jc w:val="both"/>
        <w:outlineLvl w:val="0"/>
        <w:rPr>
          <w:rFonts w:eastAsiaTheme="minorHAnsi"/>
          <w:sz w:val="26"/>
          <w:szCs w:val="26"/>
          <w:lang w:eastAsia="en-US"/>
        </w:rPr>
      </w:pPr>
      <w:r w:rsidRPr="005F2F94">
        <w:rPr>
          <w:sz w:val="26"/>
          <w:szCs w:val="26"/>
        </w:rPr>
        <w:t xml:space="preserve">Земельный участок входит в территориальную зону: </w:t>
      </w:r>
      <w:r>
        <w:rPr>
          <w:rFonts w:eastAsiaTheme="minorHAnsi"/>
          <w:sz w:val="26"/>
          <w:szCs w:val="26"/>
          <w:lang w:eastAsia="en-US"/>
        </w:rPr>
        <w:t xml:space="preserve">зона производственных объектов </w:t>
      </w:r>
      <w:r>
        <w:rPr>
          <w:rFonts w:eastAsiaTheme="minorHAnsi"/>
          <w:sz w:val="26"/>
          <w:szCs w:val="26"/>
          <w:lang w:val="en-US" w:eastAsia="en-US"/>
        </w:rPr>
        <w:t>IV</w:t>
      </w:r>
      <w:r w:rsidRPr="00401F2D">
        <w:rPr>
          <w:rFonts w:eastAsiaTheme="minorHAnsi"/>
          <w:sz w:val="26"/>
          <w:szCs w:val="26"/>
          <w:lang w:eastAsia="en-US"/>
        </w:rPr>
        <w:t>-</w:t>
      </w:r>
      <w:r>
        <w:rPr>
          <w:rFonts w:eastAsiaTheme="minorHAnsi"/>
          <w:sz w:val="26"/>
          <w:szCs w:val="26"/>
          <w:lang w:val="en-US" w:eastAsia="en-US"/>
        </w:rPr>
        <w:t>V</w:t>
      </w:r>
      <w:r>
        <w:rPr>
          <w:rFonts w:eastAsiaTheme="minorHAnsi"/>
          <w:sz w:val="26"/>
          <w:szCs w:val="26"/>
          <w:lang w:eastAsia="en-US"/>
        </w:rPr>
        <w:t xml:space="preserve"> класса вредности (П-3)</w:t>
      </w:r>
      <w:r w:rsidRPr="005F2F94">
        <w:rPr>
          <w:sz w:val="26"/>
          <w:szCs w:val="26"/>
        </w:rPr>
        <w:t>, для которой в</w:t>
      </w:r>
      <w:r w:rsidRPr="005F2F94">
        <w:rPr>
          <w:rFonts w:eastAsiaTheme="minorHAnsi"/>
          <w:sz w:val="26"/>
          <w:szCs w:val="26"/>
          <w:lang w:eastAsia="en-US"/>
        </w:rPr>
        <w:t>ид разрешенного использования «</w:t>
      </w:r>
      <w:r>
        <w:rPr>
          <w:rFonts w:eastAsiaTheme="minorHAnsi"/>
          <w:sz w:val="26"/>
          <w:szCs w:val="26"/>
          <w:lang w:eastAsia="en-US"/>
        </w:rPr>
        <w:t>склады</w:t>
      </w:r>
      <w:r w:rsidRPr="00AD0B77">
        <w:rPr>
          <w:rFonts w:eastAsiaTheme="minorHAnsi"/>
          <w:sz w:val="26"/>
          <w:szCs w:val="26"/>
          <w:lang w:eastAsia="en-US"/>
        </w:rPr>
        <w:t xml:space="preserve">» относится к </w:t>
      </w:r>
      <w:r>
        <w:rPr>
          <w:rFonts w:eastAsiaTheme="minorHAnsi"/>
          <w:sz w:val="26"/>
          <w:szCs w:val="26"/>
          <w:lang w:eastAsia="en-US"/>
        </w:rPr>
        <w:t>условно разрешенным</w:t>
      </w:r>
      <w:r w:rsidRPr="00AD0B77">
        <w:rPr>
          <w:rFonts w:eastAsiaTheme="minorHAnsi"/>
          <w:sz w:val="26"/>
          <w:szCs w:val="26"/>
          <w:lang w:eastAsia="en-US"/>
        </w:rPr>
        <w:t xml:space="preserve"> видам использования. </w:t>
      </w:r>
    </w:p>
    <w:p w:rsidR="00D0541A" w:rsidRDefault="00442447" w:rsidP="00442447">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П-3</w:t>
      </w:r>
      <w:r w:rsidRPr="00CB5CF4">
        <w:rPr>
          <w:sz w:val="26"/>
          <w:szCs w:val="26"/>
        </w:rPr>
        <w:t xml:space="preserve">) устанавливаются разделом </w:t>
      </w:r>
      <w:r>
        <w:rPr>
          <w:sz w:val="26"/>
          <w:szCs w:val="26"/>
        </w:rPr>
        <w:t>3</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w:t>
      </w:r>
      <w:r>
        <w:rPr>
          <w:rFonts w:eastAsiaTheme="minorHAnsi"/>
          <w:sz w:val="26"/>
          <w:szCs w:val="26"/>
          <w:lang w:eastAsia="en-US"/>
        </w:rPr>
        <w:lastRenderedPageBreak/>
        <w:t>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42447" w:rsidRDefault="00442447" w:rsidP="00442447">
      <w:pPr>
        <w:tabs>
          <w:tab w:val="left" w:pos="993"/>
          <w:tab w:val="left" w:pos="1134"/>
        </w:tabs>
        <w:ind w:firstLine="709"/>
        <w:jc w:val="both"/>
        <w:rPr>
          <w:sz w:val="26"/>
          <w:szCs w:val="26"/>
        </w:rPr>
      </w:pPr>
      <w:r>
        <w:rPr>
          <w:sz w:val="26"/>
          <w:szCs w:val="26"/>
        </w:rPr>
        <w:t xml:space="preserve">Имеются технические условия № 8531-2/17 от 13.12.2017 на подключение к магистральным трубопроводам </w:t>
      </w:r>
      <w:r w:rsidRPr="00313331">
        <w:rPr>
          <w:sz w:val="26"/>
          <w:szCs w:val="26"/>
          <w:u w:val="single"/>
        </w:rPr>
        <w:t>тепловодоснабжения</w:t>
      </w:r>
      <w:r>
        <w:rPr>
          <w:sz w:val="26"/>
          <w:szCs w:val="26"/>
          <w:u w:val="single"/>
        </w:rPr>
        <w:t xml:space="preserve"> и водоотведения</w:t>
      </w:r>
      <w:r w:rsidRPr="00313331">
        <w:rPr>
          <w:sz w:val="26"/>
          <w:szCs w:val="26"/>
        </w:rPr>
        <w:t xml:space="preserve"> МУП «КОС»</w:t>
      </w:r>
      <w:r>
        <w:rPr>
          <w:sz w:val="26"/>
          <w:szCs w:val="26"/>
        </w:rPr>
        <w:t>: точка подключения – в магистральные трубопроводы по ул. Первомайская, в районе жилого дома № 46. Максимальная нагрузка в точке подключения: теплоснабжение – 0,1 Гкал/час; холодное водоснабжение (с учетом нужд на ГВС) – 1,0 м</w:t>
      </w:r>
      <w:r>
        <w:rPr>
          <w:sz w:val="26"/>
          <w:szCs w:val="26"/>
          <w:vertAlign w:val="superscript"/>
        </w:rPr>
        <w:t>3</w:t>
      </w:r>
      <w:r>
        <w:rPr>
          <w:sz w:val="26"/>
          <w:szCs w:val="26"/>
        </w:rPr>
        <w:t>/час; водоотведение – 1,0 м</w:t>
      </w:r>
      <w:r w:rsidRPr="001245CE">
        <w:rPr>
          <w:sz w:val="26"/>
          <w:szCs w:val="26"/>
          <w:vertAlign w:val="superscript"/>
        </w:rPr>
        <w:t>3</w:t>
      </w:r>
      <w:r>
        <w:rPr>
          <w:sz w:val="26"/>
          <w:szCs w:val="26"/>
        </w:rPr>
        <w:t>/час.</w:t>
      </w:r>
    </w:p>
    <w:p w:rsidR="00442447" w:rsidRDefault="00442447" w:rsidP="00442447">
      <w:pPr>
        <w:autoSpaceDE w:val="0"/>
        <w:autoSpaceDN w:val="0"/>
        <w:adjustRightInd w:val="0"/>
        <w:ind w:firstLine="709"/>
        <w:jc w:val="both"/>
        <w:rPr>
          <w:sz w:val="26"/>
          <w:szCs w:val="26"/>
        </w:rPr>
      </w:pPr>
      <w:r>
        <w:rPr>
          <w:sz w:val="26"/>
          <w:szCs w:val="26"/>
        </w:rPr>
        <w:t>Срок действия данных технических условий – 3 года с даты их выдачи.</w:t>
      </w:r>
    </w:p>
    <w:p w:rsidR="00442447" w:rsidRDefault="00442447" w:rsidP="00442447">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442447" w:rsidRDefault="00442447" w:rsidP="00442447">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42447" w:rsidRDefault="00442447" w:rsidP="00442447">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442447" w:rsidRDefault="00442447" w:rsidP="00442447">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442447" w:rsidRDefault="00442447" w:rsidP="00442447">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442447" w:rsidRPr="000733EF" w:rsidRDefault="00442447" w:rsidP="00442447">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E3281A" w:rsidRPr="003F6B8C" w:rsidRDefault="00E3281A" w:rsidP="00E3281A">
      <w:pPr>
        <w:tabs>
          <w:tab w:val="left" w:pos="993"/>
          <w:tab w:val="left" w:pos="1134"/>
        </w:tabs>
        <w:ind w:firstLine="709"/>
        <w:jc w:val="both"/>
        <w:rPr>
          <w:sz w:val="26"/>
          <w:szCs w:val="26"/>
        </w:rPr>
      </w:pPr>
      <w:r w:rsidRPr="003F6B8C">
        <w:rPr>
          <w:b/>
          <w:sz w:val="26"/>
          <w:szCs w:val="26"/>
        </w:rPr>
        <w:t xml:space="preserve">– Лот № </w:t>
      </w:r>
      <w:r w:rsidR="00FC19CF">
        <w:rPr>
          <w:b/>
          <w:sz w:val="26"/>
          <w:szCs w:val="26"/>
        </w:rPr>
        <w:t>4</w:t>
      </w:r>
      <w:r w:rsidRPr="003F6B8C">
        <w:rPr>
          <w:b/>
          <w:sz w:val="26"/>
          <w:szCs w:val="26"/>
        </w:rPr>
        <w:t>:</w:t>
      </w:r>
      <w:r w:rsidRPr="003F6B8C">
        <w:rPr>
          <w:sz w:val="26"/>
          <w:szCs w:val="26"/>
        </w:rPr>
        <w:t xml:space="preserve"> Земельный участок с кадастровым номером 24:55:</w:t>
      </w:r>
      <w:r w:rsidR="003F6B8C" w:rsidRPr="003F6B8C">
        <w:rPr>
          <w:sz w:val="26"/>
          <w:szCs w:val="26"/>
        </w:rPr>
        <w:t>0402016</w:t>
      </w:r>
      <w:r w:rsidRPr="003F6B8C">
        <w:rPr>
          <w:sz w:val="26"/>
          <w:szCs w:val="26"/>
        </w:rPr>
        <w:t>:</w:t>
      </w:r>
      <w:r w:rsidR="003F6B8C" w:rsidRPr="003F6B8C">
        <w:rPr>
          <w:sz w:val="26"/>
          <w:szCs w:val="26"/>
        </w:rPr>
        <w:t>13048</w:t>
      </w:r>
      <w:r w:rsidRPr="003F6B8C">
        <w:rPr>
          <w:sz w:val="26"/>
          <w:szCs w:val="26"/>
        </w:rPr>
        <w:t xml:space="preserve">, площадью </w:t>
      </w:r>
      <w:r w:rsidR="003F6B8C" w:rsidRPr="003F6B8C">
        <w:rPr>
          <w:sz w:val="26"/>
          <w:szCs w:val="26"/>
        </w:rPr>
        <w:t>541</w:t>
      </w:r>
      <w:r w:rsidRPr="003F6B8C">
        <w:rPr>
          <w:sz w:val="26"/>
          <w:szCs w:val="26"/>
        </w:rPr>
        <w:t xml:space="preserve"> кв.м, расположенный по адресу: Российская Федерация, </w:t>
      </w:r>
      <w:r w:rsidR="003F6B8C" w:rsidRPr="003F6B8C">
        <w:rPr>
          <w:sz w:val="26"/>
          <w:szCs w:val="26"/>
        </w:rPr>
        <w:t>Красноярский край, городской округ город Норильск, район Центральный, проезд Солнечный, № 10В/2</w:t>
      </w:r>
      <w:r w:rsidRPr="003F6B8C">
        <w:rPr>
          <w:sz w:val="26"/>
          <w:szCs w:val="26"/>
        </w:rPr>
        <w:t xml:space="preserve">, для размещения </w:t>
      </w:r>
      <w:r w:rsidR="003F6B8C" w:rsidRPr="003F6B8C">
        <w:rPr>
          <w:sz w:val="26"/>
          <w:szCs w:val="26"/>
        </w:rPr>
        <w:t>магазина</w:t>
      </w:r>
      <w:r w:rsidRPr="003F6B8C">
        <w:rPr>
          <w:sz w:val="26"/>
          <w:szCs w:val="26"/>
        </w:rPr>
        <w:t>.</w:t>
      </w:r>
    </w:p>
    <w:p w:rsidR="00E3281A" w:rsidRPr="00340DA9" w:rsidRDefault="00E3281A" w:rsidP="00E3281A">
      <w:pPr>
        <w:tabs>
          <w:tab w:val="left" w:pos="993"/>
          <w:tab w:val="left" w:pos="1134"/>
        </w:tabs>
        <w:ind w:firstLine="709"/>
        <w:jc w:val="both"/>
        <w:rPr>
          <w:sz w:val="26"/>
          <w:szCs w:val="26"/>
        </w:rPr>
      </w:pPr>
      <w:r w:rsidRPr="003F6B8C">
        <w:rPr>
          <w:sz w:val="26"/>
          <w:szCs w:val="26"/>
        </w:rPr>
        <w:t xml:space="preserve">Границы земельного участка определены в </w:t>
      </w:r>
      <w:r w:rsidR="00FC19CF">
        <w:rPr>
          <w:sz w:val="26"/>
          <w:szCs w:val="26"/>
        </w:rPr>
        <w:t>ЕГРН</w:t>
      </w:r>
      <w:r w:rsidRPr="003F6B8C">
        <w:rPr>
          <w:sz w:val="26"/>
          <w:szCs w:val="26"/>
        </w:rPr>
        <w:t xml:space="preserve"> и являются общедоступной информацией, размещенной на портале </w:t>
      </w:r>
      <w:r w:rsidRPr="00340DA9">
        <w:rPr>
          <w:sz w:val="26"/>
          <w:szCs w:val="26"/>
        </w:rPr>
        <w:t>Росреестра (</w:t>
      </w:r>
      <w:hyperlink r:id="rId12" w:history="1">
        <w:r w:rsidRPr="00340DA9">
          <w:rPr>
            <w:rStyle w:val="a7"/>
            <w:sz w:val="26"/>
            <w:szCs w:val="26"/>
          </w:rPr>
          <w:t>https://rosreestr.ru</w:t>
        </w:r>
      </w:hyperlink>
      <w:r w:rsidRPr="00340DA9">
        <w:rPr>
          <w:sz w:val="26"/>
          <w:szCs w:val="26"/>
        </w:rPr>
        <w:t xml:space="preserve">) в разделах </w:t>
      </w:r>
      <w:r w:rsidRPr="00340DA9">
        <w:rPr>
          <w:sz w:val="26"/>
          <w:szCs w:val="26"/>
        </w:rPr>
        <w:lastRenderedPageBreak/>
        <w:t xml:space="preserve">«Справочная информация по объектам недвижимости в режиме </w:t>
      </w:r>
      <w:proofErr w:type="spellStart"/>
      <w:r w:rsidRPr="00340DA9">
        <w:rPr>
          <w:sz w:val="26"/>
          <w:szCs w:val="26"/>
        </w:rPr>
        <w:t>online</w:t>
      </w:r>
      <w:proofErr w:type="spellEnd"/>
      <w:r w:rsidRPr="00340DA9">
        <w:rPr>
          <w:sz w:val="26"/>
          <w:szCs w:val="26"/>
        </w:rPr>
        <w:t xml:space="preserve">» и «Публичная кадастровая карта»; категория земли - земли </w:t>
      </w:r>
      <w:r w:rsidR="003F6B8C" w:rsidRPr="00340DA9">
        <w:rPr>
          <w:sz w:val="26"/>
          <w:szCs w:val="26"/>
        </w:rPr>
        <w:t>населенных пунктов</w:t>
      </w:r>
      <w:r w:rsidRPr="00340DA9">
        <w:rPr>
          <w:sz w:val="26"/>
          <w:szCs w:val="26"/>
        </w:rPr>
        <w:t xml:space="preserve">, </w:t>
      </w:r>
      <w:r w:rsidR="003F6B8C" w:rsidRPr="00340DA9">
        <w:rPr>
          <w:sz w:val="26"/>
          <w:szCs w:val="26"/>
        </w:rPr>
        <w:t>разрешенный вид использования</w:t>
      </w:r>
      <w:r w:rsidRPr="00340DA9">
        <w:rPr>
          <w:sz w:val="26"/>
          <w:szCs w:val="26"/>
        </w:rPr>
        <w:t xml:space="preserve"> «</w:t>
      </w:r>
      <w:r w:rsidR="003F6B8C" w:rsidRPr="00340DA9">
        <w:rPr>
          <w:sz w:val="26"/>
          <w:szCs w:val="26"/>
        </w:rPr>
        <w:t>магазины</w:t>
      </w:r>
      <w:r w:rsidRPr="00340DA9">
        <w:rPr>
          <w:sz w:val="26"/>
          <w:szCs w:val="26"/>
        </w:rPr>
        <w:t>». Земельный участок не обременен правами третьих лиц, свободен от объектов капитального строительства и временных сооружений.</w:t>
      </w:r>
    </w:p>
    <w:p w:rsidR="003F6B8C" w:rsidRPr="00AD0B77" w:rsidRDefault="003F6B8C" w:rsidP="003F6B8C">
      <w:pPr>
        <w:autoSpaceDE w:val="0"/>
        <w:autoSpaceDN w:val="0"/>
        <w:adjustRightInd w:val="0"/>
        <w:ind w:firstLine="709"/>
        <w:jc w:val="both"/>
        <w:outlineLvl w:val="0"/>
        <w:rPr>
          <w:rFonts w:eastAsiaTheme="minorHAnsi"/>
          <w:sz w:val="26"/>
          <w:szCs w:val="26"/>
          <w:lang w:eastAsia="en-US"/>
        </w:rPr>
      </w:pPr>
      <w:r w:rsidRPr="00340DA9">
        <w:rPr>
          <w:sz w:val="26"/>
          <w:szCs w:val="26"/>
        </w:rPr>
        <w:t xml:space="preserve">Земельный участок входит в территориальную зону: </w:t>
      </w:r>
      <w:r w:rsidRPr="00340DA9">
        <w:rPr>
          <w:rFonts w:eastAsiaTheme="minorHAnsi"/>
          <w:sz w:val="26"/>
          <w:szCs w:val="26"/>
          <w:lang w:eastAsia="en-US"/>
        </w:rPr>
        <w:t>зона застройки многоэтажными жилыми домами 9 этажей и выше (Ж-2)</w:t>
      </w:r>
      <w:r w:rsidRPr="00340DA9">
        <w:rPr>
          <w:sz w:val="26"/>
          <w:szCs w:val="26"/>
        </w:rPr>
        <w:t>, для которой в</w:t>
      </w:r>
      <w:r w:rsidRPr="00340DA9">
        <w:rPr>
          <w:rFonts w:eastAsiaTheme="minorHAnsi"/>
          <w:sz w:val="26"/>
          <w:szCs w:val="26"/>
          <w:lang w:eastAsia="en-US"/>
        </w:rPr>
        <w:t>ид разрешенного</w:t>
      </w:r>
      <w:r w:rsidRPr="003478A1">
        <w:rPr>
          <w:rFonts w:eastAsiaTheme="minorHAnsi"/>
          <w:sz w:val="26"/>
          <w:szCs w:val="26"/>
          <w:lang w:eastAsia="en-US"/>
        </w:rPr>
        <w:t xml:space="preserve"> использования «</w:t>
      </w:r>
      <w:r w:rsidRPr="003478A1">
        <w:rPr>
          <w:sz w:val="26"/>
          <w:szCs w:val="26"/>
        </w:rPr>
        <w:t>общественное питание</w:t>
      </w:r>
      <w:r w:rsidRPr="00AD0B77">
        <w:rPr>
          <w:rFonts w:eastAsiaTheme="minorHAnsi"/>
          <w:sz w:val="26"/>
          <w:szCs w:val="26"/>
          <w:lang w:eastAsia="en-US"/>
        </w:rPr>
        <w:t xml:space="preserve">» относится к </w:t>
      </w:r>
      <w:r>
        <w:rPr>
          <w:rFonts w:eastAsiaTheme="minorHAnsi"/>
          <w:sz w:val="26"/>
          <w:szCs w:val="26"/>
          <w:lang w:eastAsia="en-US"/>
        </w:rPr>
        <w:t>условно разрешенным видам использования.</w:t>
      </w:r>
    </w:p>
    <w:p w:rsidR="003F6B8C" w:rsidRDefault="003F6B8C" w:rsidP="003F6B8C">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Ж-2</w:t>
      </w:r>
      <w:r w:rsidRPr="00CB5CF4">
        <w:rPr>
          <w:sz w:val="26"/>
          <w:szCs w:val="26"/>
        </w:rPr>
        <w:t xml:space="preserve">) устанавливаются разделом </w:t>
      </w:r>
      <w:r>
        <w:rPr>
          <w:sz w:val="26"/>
          <w:szCs w:val="26"/>
        </w:rPr>
        <w:t>1</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3281A" w:rsidRDefault="00E3281A" w:rsidP="00E3281A">
      <w:pPr>
        <w:autoSpaceDE w:val="0"/>
        <w:autoSpaceDN w:val="0"/>
        <w:adjustRightInd w:val="0"/>
        <w:ind w:firstLine="709"/>
        <w:jc w:val="both"/>
        <w:rPr>
          <w:sz w:val="26"/>
          <w:szCs w:val="26"/>
        </w:rPr>
      </w:pPr>
      <w:r>
        <w:rPr>
          <w:sz w:val="26"/>
          <w:szCs w:val="26"/>
        </w:rPr>
        <w:t>Имеются технические условия</w:t>
      </w:r>
      <w:r w:rsidR="009B36AF">
        <w:rPr>
          <w:sz w:val="26"/>
          <w:szCs w:val="26"/>
        </w:rPr>
        <w:t xml:space="preserve"> № 12/18</w:t>
      </w:r>
      <w:r>
        <w:rPr>
          <w:sz w:val="26"/>
          <w:szCs w:val="26"/>
        </w:rPr>
        <w:t xml:space="preserve"> от </w:t>
      </w:r>
      <w:r w:rsidR="009B36AF">
        <w:rPr>
          <w:sz w:val="26"/>
          <w:szCs w:val="26"/>
        </w:rPr>
        <w:t>16.03.2018</w:t>
      </w:r>
      <w:r>
        <w:rPr>
          <w:sz w:val="26"/>
          <w:szCs w:val="26"/>
        </w:rPr>
        <w:t xml:space="preserve"> на подключение к сетям </w:t>
      </w:r>
      <w:r w:rsidRPr="00392F22">
        <w:rPr>
          <w:sz w:val="26"/>
          <w:szCs w:val="26"/>
          <w:u w:val="single"/>
        </w:rPr>
        <w:t>тепловодоснабжения и водоотведения</w:t>
      </w:r>
      <w:r w:rsidRPr="00583D7A">
        <w:rPr>
          <w:sz w:val="26"/>
          <w:szCs w:val="26"/>
        </w:rPr>
        <w:t xml:space="preserve"> </w:t>
      </w:r>
      <w:r>
        <w:rPr>
          <w:sz w:val="26"/>
          <w:szCs w:val="26"/>
        </w:rPr>
        <w:t xml:space="preserve">МУП «КОС». Точка подключения </w:t>
      </w:r>
      <w:r w:rsidR="00416AB3">
        <w:rPr>
          <w:sz w:val="26"/>
          <w:szCs w:val="26"/>
        </w:rPr>
        <w:t xml:space="preserve">трубопроводов </w:t>
      </w:r>
      <w:r>
        <w:rPr>
          <w:sz w:val="26"/>
          <w:szCs w:val="26"/>
        </w:rPr>
        <w:t>теплоснабжения</w:t>
      </w:r>
      <w:r w:rsidR="00416AB3">
        <w:rPr>
          <w:sz w:val="26"/>
          <w:szCs w:val="26"/>
        </w:rPr>
        <w:t xml:space="preserve"> – в магистральные трубопроводы по проезду Солнечный 2Ду 400 мм в верхнем ярусе</w:t>
      </w:r>
      <w:r>
        <w:rPr>
          <w:sz w:val="26"/>
          <w:szCs w:val="26"/>
        </w:rPr>
        <w:t>.</w:t>
      </w:r>
      <w:r w:rsidR="00416AB3">
        <w:rPr>
          <w:sz w:val="26"/>
          <w:szCs w:val="26"/>
        </w:rPr>
        <w:t xml:space="preserve"> Точка подключения трубопроводов холодного водоснабжения – в ма</w:t>
      </w:r>
      <w:r w:rsidR="00340DA9">
        <w:rPr>
          <w:sz w:val="26"/>
          <w:szCs w:val="26"/>
        </w:rPr>
        <w:t>г</w:t>
      </w:r>
      <w:r w:rsidR="00416AB3">
        <w:rPr>
          <w:sz w:val="26"/>
          <w:szCs w:val="26"/>
        </w:rPr>
        <w:t xml:space="preserve">истральные трубопроводы по проезду Солнечный </w:t>
      </w:r>
      <w:proofErr w:type="spellStart"/>
      <w:r w:rsidR="00416AB3">
        <w:rPr>
          <w:sz w:val="26"/>
          <w:szCs w:val="26"/>
        </w:rPr>
        <w:t>Ду</w:t>
      </w:r>
      <w:proofErr w:type="spellEnd"/>
      <w:r w:rsidR="00416AB3">
        <w:rPr>
          <w:sz w:val="26"/>
          <w:szCs w:val="26"/>
        </w:rPr>
        <w:t xml:space="preserve"> 300 мм в верхнем ярусе. Точка подключения трубопроводов водоотведения – в магистральные трубопроводы по проезду Солнечный </w:t>
      </w:r>
      <w:proofErr w:type="spellStart"/>
      <w:r w:rsidR="00416AB3">
        <w:rPr>
          <w:sz w:val="26"/>
          <w:szCs w:val="26"/>
        </w:rPr>
        <w:t>Ду</w:t>
      </w:r>
      <w:proofErr w:type="spellEnd"/>
      <w:r w:rsidR="00416AB3">
        <w:rPr>
          <w:sz w:val="26"/>
          <w:szCs w:val="26"/>
        </w:rPr>
        <w:t xml:space="preserve"> 150 мм в нижнем ярусе.</w:t>
      </w:r>
      <w:r>
        <w:rPr>
          <w:sz w:val="26"/>
          <w:szCs w:val="26"/>
        </w:rPr>
        <w:t xml:space="preserve"> Максимальная </w:t>
      </w:r>
      <w:r w:rsidR="00416AB3">
        <w:rPr>
          <w:sz w:val="26"/>
          <w:szCs w:val="26"/>
        </w:rPr>
        <w:t>присоединяемая мощность</w:t>
      </w:r>
      <w:r>
        <w:rPr>
          <w:sz w:val="26"/>
          <w:szCs w:val="26"/>
        </w:rPr>
        <w:t>: теплоснабжение – 0,1</w:t>
      </w:r>
      <w:r w:rsidR="00416AB3">
        <w:rPr>
          <w:sz w:val="26"/>
          <w:szCs w:val="26"/>
        </w:rPr>
        <w:t>5</w:t>
      </w:r>
      <w:r>
        <w:rPr>
          <w:sz w:val="26"/>
          <w:szCs w:val="26"/>
        </w:rPr>
        <w:t xml:space="preserve"> Гкал/час; холодное водоснабжение</w:t>
      </w:r>
      <w:r w:rsidR="00416AB3">
        <w:rPr>
          <w:sz w:val="26"/>
          <w:szCs w:val="26"/>
        </w:rPr>
        <w:t xml:space="preserve"> (с учетом нужд на ГВС) –</w:t>
      </w:r>
      <w:r w:rsidR="00416AB3">
        <w:rPr>
          <w:sz w:val="26"/>
          <w:szCs w:val="26"/>
        </w:rPr>
        <w:br/>
        <w:t>2,0</w:t>
      </w:r>
      <w:r>
        <w:rPr>
          <w:sz w:val="26"/>
          <w:szCs w:val="26"/>
        </w:rPr>
        <w:t xml:space="preserve"> м</w:t>
      </w:r>
      <w:r>
        <w:rPr>
          <w:sz w:val="26"/>
          <w:szCs w:val="26"/>
          <w:vertAlign w:val="superscript"/>
        </w:rPr>
        <w:t>3</w:t>
      </w:r>
      <w:r>
        <w:rPr>
          <w:sz w:val="26"/>
          <w:szCs w:val="26"/>
        </w:rPr>
        <w:t xml:space="preserve">/час; водоотведение – </w:t>
      </w:r>
      <w:r w:rsidR="00416AB3">
        <w:rPr>
          <w:sz w:val="26"/>
          <w:szCs w:val="26"/>
        </w:rPr>
        <w:t>2,0</w:t>
      </w:r>
      <w:r w:rsidRPr="008D20CA">
        <w:rPr>
          <w:sz w:val="26"/>
          <w:szCs w:val="26"/>
        </w:rPr>
        <w:t xml:space="preserve"> </w:t>
      </w:r>
      <w:r>
        <w:rPr>
          <w:sz w:val="26"/>
          <w:szCs w:val="26"/>
        </w:rPr>
        <w:t>м</w:t>
      </w:r>
      <w:r>
        <w:rPr>
          <w:sz w:val="26"/>
          <w:szCs w:val="26"/>
          <w:vertAlign w:val="superscript"/>
        </w:rPr>
        <w:t>3</w:t>
      </w:r>
      <w:r>
        <w:rPr>
          <w:sz w:val="26"/>
          <w:szCs w:val="26"/>
        </w:rPr>
        <w:t>/час.</w:t>
      </w:r>
    </w:p>
    <w:p w:rsidR="00E3281A" w:rsidRDefault="00E3281A" w:rsidP="00E3281A">
      <w:pPr>
        <w:autoSpaceDE w:val="0"/>
        <w:autoSpaceDN w:val="0"/>
        <w:adjustRightInd w:val="0"/>
        <w:ind w:firstLine="709"/>
        <w:jc w:val="both"/>
        <w:rPr>
          <w:sz w:val="26"/>
          <w:szCs w:val="26"/>
        </w:rPr>
      </w:pPr>
      <w:r>
        <w:rPr>
          <w:sz w:val="26"/>
          <w:szCs w:val="26"/>
        </w:rPr>
        <w:t xml:space="preserve">Срок действия данных технических условий – 3 года </w:t>
      </w:r>
      <w:r w:rsidR="00416AB3">
        <w:rPr>
          <w:sz w:val="26"/>
          <w:szCs w:val="26"/>
        </w:rPr>
        <w:t>даты их выдачи</w:t>
      </w:r>
      <w:r>
        <w:rPr>
          <w:sz w:val="26"/>
          <w:szCs w:val="26"/>
        </w:rPr>
        <w:t>.</w:t>
      </w:r>
    </w:p>
    <w:p w:rsidR="00E3281A" w:rsidRDefault="00E3281A" w:rsidP="00E3281A">
      <w:pPr>
        <w:autoSpaceDE w:val="0"/>
        <w:autoSpaceDN w:val="0"/>
        <w:adjustRightInd w:val="0"/>
        <w:ind w:firstLine="709"/>
        <w:jc w:val="both"/>
        <w:rPr>
          <w:sz w:val="26"/>
          <w:szCs w:val="26"/>
        </w:rPr>
      </w:pPr>
      <w:r>
        <w:rPr>
          <w:sz w:val="26"/>
          <w:szCs w:val="26"/>
        </w:rPr>
        <w:lastRenderedPageBreak/>
        <w:t>Срок подключения объекта к сетям инженерно-технологического обеспечения в течение 18 месяцев с даты заключения договора о подключении.</w:t>
      </w:r>
    </w:p>
    <w:p w:rsidR="00416AB3" w:rsidRDefault="00416AB3" w:rsidP="00416AB3">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16AB3" w:rsidRDefault="00416AB3" w:rsidP="00416AB3">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416AB3" w:rsidRDefault="00416AB3" w:rsidP="00416AB3">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416AB3" w:rsidRDefault="00416AB3" w:rsidP="00416AB3">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416AB3" w:rsidRPr="00340DA9" w:rsidRDefault="00416AB3" w:rsidP="00416AB3">
      <w:pPr>
        <w:tabs>
          <w:tab w:val="left" w:pos="993"/>
          <w:tab w:val="left" w:pos="1134"/>
        </w:tabs>
        <w:ind w:firstLine="709"/>
        <w:jc w:val="both"/>
        <w:rPr>
          <w:sz w:val="26"/>
          <w:szCs w:val="26"/>
        </w:rPr>
      </w:pPr>
      <w:r w:rsidRPr="00340DA9">
        <w:rPr>
          <w:sz w:val="26"/>
          <w:szCs w:val="26"/>
        </w:rPr>
        <w:t>Использование земельного участка - без права изменения целевого и разрешенного использования земельного участка.</w:t>
      </w:r>
    </w:p>
    <w:p w:rsidR="003C2DAB" w:rsidRPr="00340DA9" w:rsidRDefault="00E3281A" w:rsidP="003C2DAB">
      <w:pPr>
        <w:tabs>
          <w:tab w:val="left" w:pos="993"/>
          <w:tab w:val="left" w:pos="1134"/>
        </w:tabs>
        <w:ind w:firstLine="709"/>
        <w:jc w:val="both"/>
        <w:rPr>
          <w:sz w:val="26"/>
          <w:szCs w:val="26"/>
        </w:rPr>
      </w:pPr>
      <w:r w:rsidRPr="00340DA9">
        <w:rPr>
          <w:b/>
          <w:sz w:val="26"/>
          <w:szCs w:val="26"/>
        </w:rPr>
        <w:t xml:space="preserve">– Лот № </w:t>
      </w:r>
      <w:r w:rsidR="00FC19CF">
        <w:rPr>
          <w:b/>
          <w:sz w:val="26"/>
          <w:szCs w:val="26"/>
        </w:rPr>
        <w:t>5</w:t>
      </w:r>
      <w:r w:rsidRPr="00340DA9">
        <w:rPr>
          <w:b/>
          <w:sz w:val="26"/>
          <w:szCs w:val="26"/>
        </w:rPr>
        <w:t>:</w:t>
      </w:r>
      <w:r w:rsidRPr="00340DA9">
        <w:rPr>
          <w:sz w:val="26"/>
          <w:szCs w:val="26"/>
        </w:rPr>
        <w:t xml:space="preserve"> </w:t>
      </w:r>
      <w:r w:rsidR="003C2DAB" w:rsidRPr="00340DA9">
        <w:rPr>
          <w:sz w:val="26"/>
          <w:szCs w:val="26"/>
        </w:rPr>
        <w:t>Земельный участок с кадастровым номером 24:55:0402016:</w:t>
      </w:r>
      <w:r w:rsidR="00340DA9">
        <w:rPr>
          <w:sz w:val="26"/>
          <w:szCs w:val="26"/>
        </w:rPr>
        <w:t>13050</w:t>
      </w:r>
      <w:r w:rsidR="003C2DAB" w:rsidRPr="00340DA9">
        <w:rPr>
          <w:sz w:val="26"/>
          <w:szCs w:val="26"/>
        </w:rPr>
        <w:t xml:space="preserve">, площадью </w:t>
      </w:r>
      <w:r w:rsidR="00340DA9">
        <w:rPr>
          <w:sz w:val="26"/>
          <w:szCs w:val="26"/>
        </w:rPr>
        <w:t>722</w:t>
      </w:r>
      <w:r w:rsidR="003C2DAB" w:rsidRPr="00340DA9">
        <w:rPr>
          <w:sz w:val="26"/>
          <w:szCs w:val="26"/>
        </w:rPr>
        <w:t xml:space="preserve"> кв.м, расположенный по адресу: Российская Федерация, Красноярский край, городской округ город Норильск, район Центральный, проезд Солнечный, № 10В/</w:t>
      </w:r>
      <w:r w:rsidR="00340DA9">
        <w:rPr>
          <w:sz w:val="26"/>
          <w:szCs w:val="26"/>
        </w:rPr>
        <w:t>3</w:t>
      </w:r>
      <w:r w:rsidR="003C2DAB" w:rsidRPr="00340DA9">
        <w:rPr>
          <w:sz w:val="26"/>
          <w:szCs w:val="26"/>
        </w:rPr>
        <w:t>, для размещения магазина.</w:t>
      </w:r>
    </w:p>
    <w:p w:rsidR="003C2DAB" w:rsidRPr="00340DA9" w:rsidRDefault="003C2DAB" w:rsidP="003C2DAB">
      <w:pPr>
        <w:tabs>
          <w:tab w:val="left" w:pos="993"/>
          <w:tab w:val="left" w:pos="1134"/>
        </w:tabs>
        <w:ind w:firstLine="709"/>
        <w:jc w:val="both"/>
        <w:rPr>
          <w:sz w:val="26"/>
          <w:szCs w:val="26"/>
        </w:rPr>
      </w:pPr>
      <w:r w:rsidRPr="00340DA9">
        <w:rPr>
          <w:sz w:val="26"/>
          <w:szCs w:val="26"/>
        </w:rPr>
        <w:t xml:space="preserve">Границы земельного участка определены в </w:t>
      </w:r>
      <w:r w:rsidR="00FC19CF">
        <w:rPr>
          <w:sz w:val="26"/>
          <w:szCs w:val="26"/>
        </w:rPr>
        <w:t>ЕГРН</w:t>
      </w:r>
      <w:r w:rsidRPr="00340DA9">
        <w:rPr>
          <w:sz w:val="26"/>
          <w:szCs w:val="26"/>
        </w:rPr>
        <w:t xml:space="preserve"> и являются общедоступной информацией, размещенной на портале Росреестра (</w:t>
      </w:r>
      <w:hyperlink r:id="rId13" w:history="1">
        <w:r w:rsidRPr="00340DA9">
          <w:rPr>
            <w:rStyle w:val="a7"/>
            <w:color w:val="auto"/>
            <w:sz w:val="26"/>
            <w:szCs w:val="26"/>
          </w:rPr>
          <w:t>https://rosreestr.ru</w:t>
        </w:r>
      </w:hyperlink>
      <w:r w:rsidRPr="00340DA9">
        <w:rPr>
          <w:sz w:val="26"/>
          <w:szCs w:val="26"/>
        </w:rPr>
        <w:t xml:space="preserve">) в разделах «Справочная информация по объектам недвижимости в режиме </w:t>
      </w:r>
      <w:proofErr w:type="spellStart"/>
      <w:r w:rsidRPr="00340DA9">
        <w:rPr>
          <w:sz w:val="26"/>
          <w:szCs w:val="26"/>
        </w:rPr>
        <w:t>online</w:t>
      </w:r>
      <w:proofErr w:type="spellEnd"/>
      <w:r w:rsidRPr="00340DA9">
        <w:rPr>
          <w:sz w:val="26"/>
          <w:szCs w:val="26"/>
        </w:rPr>
        <w:t>» и «Публичная кадастровая карта»; категория земли - земли населенных пунктов, разрешенный вид использования «магазины». Земельный участок не обременен правами третьих лиц, свободен от объектов капитального строительства и временных сооружений.</w:t>
      </w:r>
    </w:p>
    <w:p w:rsidR="003C2DAB" w:rsidRPr="00AD0B77" w:rsidRDefault="003C2DAB" w:rsidP="003C2DAB">
      <w:pPr>
        <w:autoSpaceDE w:val="0"/>
        <w:autoSpaceDN w:val="0"/>
        <w:adjustRightInd w:val="0"/>
        <w:ind w:firstLine="709"/>
        <w:jc w:val="both"/>
        <w:outlineLvl w:val="0"/>
        <w:rPr>
          <w:rFonts w:eastAsiaTheme="minorHAnsi"/>
          <w:sz w:val="26"/>
          <w:szCs w:val="26"/>
          <w:lang w:eastAsia="en-US"/>
        </w:rPr>
      </w:pPr>
      <w:r w:rsidRPr="00340DA9">
        <w:rPr>
          <w:sz w:val="26"/>
          <w:szCs w:val="26"/>
        </w:rPr>
        <w:t xml:space="preserve">Земельный участок входит в территориальную зону: </w:t>
      </w:r>
      <w:r w:rsidRPr="00340DA9">
        <w:rPr>
          <w:rFonts w:eastAsiaTheme="minorHAnsi"/>
          <w:sz w:val="26"/>
          <w:szCs w:val="26"/>
          <w:lang w:eastAsia="en-US"/>
        </w:rPr>
        <w:t>зона застройки многоэтажными жилыми домами 9 этажей и выше (Ж-2)</w:t>
      </w:r>
      <w:r w:rsidRPr="00340DA9">
        <w:rPr>
          <w:sz w:val="26"/>
          <w:szCs w:val="26"/>
        </w:rPr>
        <w:t>, для которой в</w:t>
      </w:r>
      <w:r w:rsidRPr="00340DA9">
        <w:rPr>
          <w:rFonts w:eastAsiaTheme="minorHAnsi"/>
          <w:sz w:val="26"/>
          <w:szCs w:val="26"/>
          <w:lang w:eastAsia="en-US"/>
        </w:rPr>
        <w:t>ид разрешенного</w:t>
      </w:r>
      <w:r w:rsidRPr="003478A1">
        <w:rPr>
          <w:rFonts w:eastAsiaTheme="minorHAnsi"/>
          <w:sz w:val="26"/>
          <w:szCs w:val="26"/>
          <w:lang w:eastAsia="en-US"/>
        </w:rPr>
        <w:t xml:space="preserve"> использования «</w:t>
      </w:r>
      <w:r w:rsidRPr="003478A1">
        <w:rPr>
          <w:sz w:val="26"/>
          <w:szCs w:val="26"/>
        </w:rPr>
        <w:t>общественное питание</w:t>
      </w:r>
      <w:r w:rsidRPr="00AD0B77">
        <w:rPr>
          <w:rFonts w:eastAsiaTheme="minorHAnsi"/>
          <w:sz w:val="26"/>
          <w:szCs w:val="26"/>
          <w:lang w:eastAsia="en-US"/>
        </w:rPr>
        <w:t xml:space="preserve">» относится к </w:t>
      </w:r>
      <w:r>
        <w:rPr>
          <w:rFonts w:eastAsiaTheme="minorHAnsi"/>
          <w:sz w:val="26"/>
          <w:szCs w:val="26"/>
          <w:lang w:eastAsia="en-US"/>
        </w:rPr>
        <w:t>условно разрешенным видам использования.</w:t>
      </w:r>
    </w:p>
    <w:p w:rsidR="003C2DAB" w:rsidRDefault="003C2DAB" w:rsidP="003C2DAB">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Ж-2</w:t>
      </w:r>
      <w:r w:rsidRPr="00CB5CF4">
        <w:rPr>
          <w:sz w:val="26"/>
          <w:szCs w:val="26"/>
        </w:rPr>
        <w:t xml:space="preserve">) устанавливаются разделом </w:t>
      </w:r>
      <w:r>
        <w:rPr>
          <w:sz w:val="26"/>
          <w:szCs w:val="26"/>
        </w:rPr>
        <w:t>1</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w:t>
      </w:r>
      <w:r>
        <w:rPr>
          <w:rFonts w:eastAsiaTheme="minorHAnsi"/>
          <w:sz w:val="26"/>
          <w:szCs w:val="26"/>
          <w:lang w:eastAsia="en-US"/>
        </w:rPr>
        <w:lastRenderedPageBreak/>
        <w:t>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C2DAB" w:rsidRDefault="00340DA9" w:rsidP="003C2DAB">
      <w:pPr>
        <w:autoSpaceDE w:val="0"/>
        <w:autoSpaceDN w:val="0"/>
        <w:adjustRightInd w:val="0"/>
        <w:ind w:firstLine="709"/>
        <w:jc w:val="both"/>
        <w:rPr>
          <w:sz w:val="26"/>
          <w:szCs w:val="26"/>
        </w:rPr>
      </w:pPr>
      <w:r>
        <w:rPr>
          <w:sz w:val="26"/>
          <w:szCs w:val="26"/>
        </w:rPr>
        <w:t>Имеются технические условия № 10</w:t>
      </w:r>
      <w:r w:rsidR="003C2DAB">
        <w:rPr>
          <w:sz w:val="26"/>
          <w:szCs w:val="26"/>
        </w:rPr>
        <w:t xml:space="preserve">/18 от 16.03.2018 на подключение к сетям </w:t>
      </w:r>
      <w:r w:rsidR="003C2DAB" w:rsidRPr="00392F22">
        <w:rPr>
          <w:sz w:val="26"/>
          <w:szCs w:val="26"/>
          <w:u w:val="single"/>
        </w:rPr>
        <w:t>тепловодоснабжения и водоотведения</w:t>
      </w:r>
      <w:r w:rsidR="003C2DAB" w:rsidRPr="00583D7A">
        <w:rPr>
          <w:sz w:val="26"/>
          <w:szCs w:val="26"/>
        </w:rPr>
        <w:t xml:space="preserve"> </w:t>
      </w:r>
      <w:r w:rsidR="003C2DAB">
        <w:rPr>
          <w:sz w:val="26"/>
          <w:szCs w:val="26"/>
        </w:rPr>
        <w:t>МУП «КОС». Точка подключения трубопроводов теплоснабжения – в магистральные трубопроводы по проезду Солнечный 2Ду 400 мм в верхнем ярусе. Точка подключения трубопроводов холодного водоснабжения – в ма</w:t>
      </w:r>
      <w:r>
        <w:rPr>
          <w:sz w:val="26"/>
          <w:szCs w:val="26"/>
        </w:rPr>
        <w:t>г</w:t>
      </w:r>
      <w:r w:rsidR="003C2DAB">
        <w:rPr>
          <w:sz w:val="26"/>
          <w:szCs w:val="26"/>
        </w:rPr>
        <w:t xml:space="preserve">истральные трубопроводы по проезду Солнечный </w:t>
      </w:r>
      <w:proofErr w:type="spellStart"/>
      <w:r w:rsidR="003C2DAB">
        <w:rPr>
          <w:sz w:val="26"/>
          <w:szCs w:val="26"/>
        </w:rPr>
        <w:t>Ду</w:t>
      </w:r>
      <w:proofErr w:type="spellEnd"/>
      <w:r w:rsidR="003C2DAB">
        <w:rPr>
          <w:sz w:val="26"/>
          <w:szCs w:val="26"/>
        </w:rPr>
        <w:t xml:space="preserve"> 300 мм в верхнем ярусе. Точка подключения трубопроводов водоотведения – в магистральные трубопроводы по проезду Солнечный </w:t>
      </w:r>
      <w:proofErr w:type="spellStart"/>
      <w:r w:rsidR="003C2DAB">
        <w:rPr>
          <w:sz w:val="26"/>
          <w:szCs w:val="26"/>
        </w:rPr>
        <w:t>Ду</w:t>
      </w:r>
      <w:proofErr w:type="spellEnd"/>
      <w:r w:rsidR="003C2DAB">
        <w:rPr>
          <w:sz w:val="26"/>
          <w:szCs w:val="26"/>
        </w:rPr>
        <w:t xml:space="preserve"> 150 мм в нижнем ярусе. Максимальная присоединяемая мощность: теплоснабжение – 0,15 Гкал/час; холодное водоснабжение (с учетом нужд на ГВС) –</w:t>
      </w:r>
      <w:r w:rsidR="003C2DAB">
        <w:rPr>
          <w:sz w:val="26"/>
          <w:szCs w:val="26"/>
        </w:rPr>
        <w:br/>
        <w:t>2,0 м</w:t>
      </w:r>
      <w:r w:rsidR="003C2DAB">
        <w:rPr>
          <w:sz w:val="26"/>
          <w:szCs w:val="26"/>
          <w:vertAlign w:val="superscript"/>
        </w:rPr>
        <w:t>3</w:t>
      </w:r>
      <w:r w:rsidR="003C2DAB">
        <w:rPr>
          <w:sz w:val="26"/>
          <w:szCs w:val="26"/>
        </w:rPr>
        <w:t>/час; водоотведение – 2,0</w:t>
      </w:r>
      <w:r w:rsidR="003C2DAB" w:rsidRPr="008D20CA">
        <w:rPr>
          <w:sz w:val="26"/>
          <w:szCs w:val="26"/>
        </w:rPr>
        <w:t xml:space="preserve"> </w:t>
      </w:r>
      <w:r w:rsidR="003C2DAB">
        <w:rPr>
          <w:sz w:val="26"/>
          <w:szCs w:val="26"/>
        </w:rPr>
        <w:t>м</w:t>
      </w:r>
      <w:r w:rsidR="003C2DAB">
        <w:rPr>
          <w:sz w:val="26"/>
          <w:szCs w:val="26"/>
          <w:vertAlign w:val="superscript"/>
        </w:rPr>
        <w:t>3</w:t>
      </w:r>
      <w:r w:rsidR="003C2DAB">
        <w:rPr>
          <w:sz w:val="26"/>
          <w:szCs w:val="26"/>
        </w:rPr>
        <w:t>/час.</w:t>
      </w:r>
    </w:p>
    <w:p w:rsidR="003C2DAB" w:rsidRDefault="003C2DAB" w:rsidP="003C2DAB">
      <w:pPr>
        <w:autoSpaceDE w:val="0"/>
        <w:autoSpaceDN w:val="0"/>
        <w:adjustRightInd w:val="0"/>
        <w:ind w:firstLine="709"/>
        <w:jc w:val="both"/>
        <w:rPr>
          <w:sz w:val="26"/>
          <w:szCs w:val="26"/>
        </w:rPr>
      </w:pPr>
      <w:r>
        <w:rPr>
          <w:sz w:val="26"/>
          <w:szCs w:val="26"/>
        </w:rPr>
        <w:t>Срок действия данных технических условий – 3 года даты их выдачи.</w:t>
      </w:r>
    </w:p>
    <w:p w:rsidR="003C2DAB" w:rsidRDefault="003C2DAB" w:rsidP="003C2DAB">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3C2DAB" w:rsidRDefault="003C2DAB" w:rsidP="003C2DAB">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C2DAB" w:rsidRDefault="003C2DAB" w:rsidP="003C2DAB">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3C2DAB" w:rsidRDefault="003C2DAB" w:rsidP="003C2DAB">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3C2DAB" w:rsidRDefault="003C2DAB" w:rsidP="003C2DAB">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w:t>
      </w:r>
      <w:r>
        <w:rPr>
          <w:sz w:val="26"/>
          <w:szCs w:val="26"/>
        </w:rPr>
        <w:lastRenderedPageBreak/>
        <w:t>поперечного сечения трубопровода, не превышающей 250 кв.см) – 6,27 тыс. руб./куб.м/сутки. Указанный тариф действует по 31.12.2018.</w:t>
      </w:r>
    </w:p>
    <w:p w:rsidR="00E3281A" w:rsidRPr="00CE6A08" w:rsidRDefault="003C2DAB" w:rsidP="003C2DAB">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340DA9" w:rsidRPr="00340DA9" w:rsidRDefault="005D3963" w:rsidP="00340DA9">
      <w:pPr>
        <w:tabs>
          <w:tab w:val="left" w:pos="993"/>
          <w:tab w:val="left" w:pos="1134"/>
        </w:tabs>
        <w:ind w:firstLine="709"/>
        <w:jc w:val="both"/>
        <w:rPr>
          <w:sz w:val="26"/>
          <w:szCs w:val="26"/>
        </w:rPr>
      </w:pPr>
      <w:r w:rsidRPr="00F24AD2">
        <w:rPr>
          <w:b/>
          <w:sz w:val="26"/>
          <w:szCs w:val="26"/>
        </w:rPr>
        <w:t xml:space="preserve">– Лот № </w:t>
      </w:r>
      <w:r w:rsidR="00FC19CF">
        <w:rPr>
          <w:b/>
          <w:sz w:val="26"/>
          <w:szCs w:val="26"/>
        </w:rPr>
        <w:t>6</w:t>
      </w:r>
      <w:r w:rsidRPr="00F24AD2">
        <w:rPr>
          <w:b/>
          <w:sz w:val="26"/>
          <w:szCs w:val="26"/>
        </w:rPr>
        <w:t>:</w:t>
      </w:r>
      <w:r w:rsidRPr="00F24AD2">
        <w:rPr>
          <w:sz w:val="26"/>
          <w:szCs w:val="26"/>
        </w:rPr>
        <w:t xml:space="preserve"> </w:t>
      </w:r>
      <w:r w:rsidR="00340DA9" w:rsidRPr="00340DA9">
        <w:rPr>
          <w:sz w:val="26"/>
          <w:szCs w:val="26"/>
        </w:rPr>
        <w:t>Земельный участок с кадастровым номером 24:55:0402016:</w:t>
      </w:r>
      <w:r w:rsidR="00340DA9">
        <w:rPr>
          <w:sz w:val="26"/>
          <w:szCs w:val="26"/>
        </w:rPr>
        <w:t>13047</w:t>
      </w:r>
      <w:r w:rsidR="00340DA9" w:rsidRPr="00340DA9">
        <w:rPr>
          <w:sz w:val="26"/>
          <w:szCs w:val="26"/>
        </w:rPr>
        <w:t xml:space="preserve">, площадью </w:t>
      </w:r>
      <w:r w:rsidR="00340DA9">
        <w:rPr>
          <w:sz w:val="26"/>
          <w:szCs w:val="26"/>
        </w:rPr>
        <w:t>787</w:t>
      </w:r>
      <w:r w:rsidR="00340DA9" w:rsidRPr="00340DA9">
        <w:rPr>
          <w:sz w:val="26"/>
          <w:szCs w:val="26"/>
        </w:rPr>
        <w:t xml:space="preserve"> кв.м, расположенный по адресу: Российская Федерация, Красноярский край, городской округ город Норильск, район Центр</w:t>
      </w:r>
      <w:r w:rsidR="00340DA9">
        <w:rPr>
          <w:sz w:val="26"/>
          <w:szCs w:val="26"/>
        </w:rPr>
        <w:t>альный, проезд Солнечный, № 10В</w:t>
      </w:r>
      <w:r w:rsidR="00340DA9" w:rsidRPr="00340DA9">
        <w:rPr>
          <w:sz w:val="26"/>
          <w:szCs w:val="26"/>
        </w:rPr>
        <w:t>, для размещения магазина.</w:t>
      </w:r>
    </w:p>
    <w:p w:rsidR="00340DA9" w:rsidRPr="00340DA9" w:rsidRDefault="00340DA9" w:rsidP="00340DA9">
      <w:pPr>
        <w:tabs>
          <w:tab w:val="left" w:pos="993"/>
          <w:tab w:val="left" w:pos="1134"/>
        </w:tabs>
        <w:ind w:firstLine="709"/>
        <w:jc w:val="both"/>
        <w:rPr>
          <w:sz w:val="26"/>
          <w:szCs w:val="26"/>
        </w:rPr>
      </w:pPr>
      <w:r w:rsidRPr="00340DA9">
        <w:rPr>
          <w:sz w:val="26"/>
          <w:szCs w:val="26"/>
        </w:rPr>
        <w:t xml:space="preserve">Границы земельного участка определены в </w:t>
      </w:r>
      <w:r w:rsidR="00FC19CF">
        <w:rPr>
          <w:sz w:val="26"/>
          <w:szCs w:val="26"/>
        </w:rPr>
        <w:t>ЕГРН</w:t>
      </w:r>
      <w:r w:rsidRPr="00340DA9">
        <w:rPr>
          <w:sz w:val="26"/>
          <w:szCs w:val="26"/>
        </w:rPr>
        <w:t xml:space="preserve"> и являются общедоступной информацией, размещенной на портале Росреестра (</w:t>
      </w:r>
      <w:hyperlink r:id="rId14" w:history="1">
        <w:r w:rsidRPr="00340DA9">
          <w:rPr>
            <w:rStyle w:val="a7"/>
            <w:color w:val="auto"/>
            <w:sz w:val="26"/>
            <w:szCs w:val="26"/>
          </w:rPr>
          <w:t>https://rosreestr.ru</w:t>
        </w:r>
      </w:hyperlink>
      <w:r w:rsidRPr="00340DA9">
        <w:rPr>
          <w:sz w:val="26"/>
          <w:szCs w:val="26"/>
        </w:rPr>
        <w:t xml:space="preserve">) в разделах «Справочная информация по объектам недвижимости в режиме </w:t>
      </w:r>
      <w:proofErr w:type="spellStart"/>
      <w:r w:rsidRPr="00340DA9">
        <w:rPr>
          <w:sz w:val="26"/>
          <w:szCs w:val="26"/>
        </w:rPr>
        <w:t>online</w:t>
      </w:r>
      <w:proofErr w:type="spellEnd"/>
      <w:r w:rsidRPr="00340DA9">
        <w:rPr>
          <w:sz w:val="26"/>
          <w:szCs w:val="26"/>
        </w:rPr>
        <w:t>» и «Публичная кадастровая карта»; категория земли - земли населенных пунктов, разрешенный вид использования «магазины». Земельный участок не обременен правами третьих лиц, свободен от объектов капитального строительства и временных сооружений.</w:t>
      </w:r>
    </w:p>
    <w:p w:rsidR="00340DA9" w:rsidRPr="00AD0B77" w:rsidRDefault="00340DA9" w:rsidP="00340DA9">
      <w:pPr>
        <w:autoSpaceDE w:val="0"/>
        <w:autoSpaceDN w:val="0"/>
        <w:adjustRightInd w:val="0"/>
        <w:ind w:firstLine="709"/>
        <w:jc w:val="both"/>
        <w:outlineLvl w:val="0"/>
        <w:rPr>
          <w:rFonts w:eastAsiaTheme="minorHAnsi"/>
          <w:sz w:val="26"/>
          <w:szCs w:val="26"/>
          <w:lang w:eastAsia="en-US"/>
        </w:rPr>
      </w:pPr>
      <w:r w:rsidRPr="00340DA9">
        <w:rPr>
          <w:sz w:val="26"/>
          <w:szCs w:val="26"/>
        </w:rPr>
        <w:t xml:space="preserve">Земельный участок входит в территориальную зону: </w:t>
      </w:r>
      <w:r w:rsidRPr="00340DA9">
        <w:rPr>
          <w:rFonts w:eastAsiaTheme="minorHAnsi"/>
          <w:sz w:val="26"/>
          <w:szCs w:val="26"/>
          <w:lang w:eastAsia="en-US"/>
        </w:rPr>
        <w:t>зона застройки многоэтажными жилыми домами 9 этажей и выше (Ж-2)</w:t>
      </w:r>
      <w:r w:rsidRPr="00340DA9">
        <w:rPr>
          <w:sz w:val="26"/>
          <w:szCs w:val="26"/>
        </w:rPr>
        <w:t>, для которой в</w:t>
      </w:r>
      <w:r w:rsidRPr="00340DA9">
        <w:rPr>
          <w:rFonts w:eastAsiaTheme="minorHAnsi"/>
          <w:sz w:val="26"/>
          <w:szCs w:val="26"/>
          <w:lang w:eastAsia="en-US"/>
        </w:rPr>
        <w:t>ид разрешенного</w:t>
      </w:r>
      <w:r w:rsidRPr="003478A1">
        <w:rPr>
          <w:rFonts w:eastAsiaTheme="minorHAnsi"/>
          <w:sz w:val="26"/>
          <w:szCs w:val="26"/>
          <w:lang w:eastAsia="en-US"/>
        </w:rPr>
        <w:t xml:space="preserve"> использования «</w:t>
      </w:r>
      <w:r w:rsidRPr="003478A1">
        <w:rPr>
          <w:sz w:val="26"/>
          <w:szCs w:val="26"/>
        </w:rPr>
        <w:t>общественное питание</w:t>
      </w:r>
      <w:r w:rsidRPr="00AD0B77">
        <w:rPr>
          <w:rFonts w:eastAsiaTheme="minorHAnsi"/>
          <w:sz w:val="26"/>
          <w:szCs w:val="26"/>
          <w:lang w:eastAsia="en-US"/>
        </w:rPr>
        <w:t xml:space="preserve">» относится к </w:t>
      </w:r>
      <w:r>
        <w:rPr>
          <w:rFonts w:eastAsiaTheme="minorHAnsi"/>
          <w:sz w:val="26"/>
          <w:szCs w:val="26"/>
          <w:lang w:eastAsia="en-US"/>
        </w:rPr>
        <w:t>условно разрешенным видам использования.</w:t>
      </w:r>
    </w:p>
    <w:p w:rsidR="00340DA9" w:rsidRDefault="00340DA9" w:rsidP="00340DA9">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Ж-2</w:t>
      </w:r>
      <w:r w:rsidRPr="00CB5CF4">
        <w:rPr>
          <w:sz w:val="26"/>
          <w:szCs w:val="26"/>
        </w:rPr>
        <w:t xml:space="preserve">) устанавливаются разделом </w:t>
      </w:r>
      <w:r>
        <w:rPr>
          <w:sz w:val="26"/>
          <w:szCs w:val="26"/>
        </w:rPr>
        <w:t>1</w:t>
      </w:r>
      <w:r w:rsidRPr="00CB5CF4">
        <w:rPr>
          <w:sz w:val="26"/>
          <w:szCs w:val="26"/>
        </w:rPr>
        <w:t xml:space="preserve"> части </w:t>
      </w:r>
      <w:r>
        <w:rPr>
          <w:sz w:val="26"/>
          <w:szCs w:val="26"/>
          <w:lang w:val="en-US"/>
        </w:rPr>
        <w:t>III</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40DA9" w:rsidRDefault="00340DA9" w:rsidP="00340DA9">
      <w:pPr>
        <w:autoSpaceDE w:val="0"/>
        <w:autoSpaceDN w:val="0"/>
        <w:adjustRightInd w:val="0"/>
        <w:ind w:firstLine="709"/>
        <w:jc w:val="both"/>
        <w:rPr>
          <w:sz w:val="26"/>
          <w:szCs w:val="26"/>
        </w:rPr>
      </w:pPr>
      <w:r>
        <w:rPr>
          <w:sz w:val="26"/>
          <w:szCs w:val="26"/>
        </w:rPr>
        <w:lastRenderedPageBreak/>
        <w:t xml:space="preserve">Имеются технические условия № 13/18 от 16.03.2018 на подключение к сетям </w:t>
      </w:r>
      <w:r w:rsidRPr="00392F22">
        <w:rPr>
          <w:sz w:val="26"/>
          <w:szCs w:val="26"/>
          <w:u w:val="single"/>
        </w:rPr>
        <w:t>тепловодоснабжения и водоотведения</w:t>
      </w:r>
      <w:r w:rsidRPr="00583D7A">
        <w:rPr>
          <w:sz w:val="26"/>
          <w:szCs w:val="26"/>
        </w:rPr>
        <w:t xml:space="preserve"> </w:t>
      </w:r>
      <w:r>
        <w:rPr>
          <w:sz w:val="26"/>
          <w:szCs w:val="26"/>
        </w:rPr>
        <w:t xml:space="preserve">МУП «КОС». Точка подключения трубопроводов теплоснабжения – в магистральные трубопроводы по проезду Солнечный 2Ду 400 мм в верхнем ярусе. Точка подключения трубопроводов холодного водоснабжения – в магистральные трубопроводы по проезду Солнечный </w:t>
      </w:r>
      <w:proofErr w:type="spellStart"/>
      <w:r>
        <w:rPr>
          <w:sz w:val="26"/>
          <w:szCs w:val="26"/>
        </w:rPr>
        <w:t>Ду</w:t>
      </w:r>
      <w:proofErr w:type="spellEnd"/>
      <w:r>
        <w:rPr>
          <w:sz w:val="26"/>
          <w:szCs w:val="26"/>
        </w:rPr>
        <w:t xml:space="preserve"> 300 мм в верхнем ярусе. Точка подключения трубопроводов водоотведения – в магистральные трубопроводы по проезду Солнечный </w:t>
      </w:r>
      <w:proofErr w:type="spellStart"/>
      <w:r>
        <w:rPr>
          <w:sz w:val="26"/>
          <w:szCs w:val="26"/>
        </w:rPr>
        <w:t>Ду</w:t>
      </w:r>
      <w:proofErr w:type="spellEnd"/>
      <w:r>
        <w:rPr>
          <w:sz w:val="26"/>
          <w:szCs w:val="26"/>
        </w:rPr>
        <w:t xml:space="preserve"> 150 мм в нижнем ярусе. Максимальная присоединяемая мощность: теплоснабжение – 0,15 Гкал/час; холодное водоснабжение (с учетом нужд на ГВС) –</w:t>
      </w:r>
      <w:r>
        <w:rPr>
          <w:sz w:val="26"/>
          <w:szCs w:val="26"/>
        </w:rPr>
        <w:br/>
        <w:t>2,0 м</w:t>
      </w:r>
      <w:r>
        <w:rPr>
          <w:sz w:val="26"/>
          <w:szCs w:val="26"/>
          <w:vertAlign w:val="superscript"/>
        </w:rPr>
        <w:t>3</w:t>
      </w:r>
      <w:r>
        <w:rPr>
          <w:sz w:val="26"/>
          <w:szCs w:val="26"/>
        </w:rPr>
        <w:t>/час; водоотведение – 2,0</w:t>
      </w:r>
      <w:r w:rsidRPr="008D20CA">
        <w:rPr>
          <w:sz w:val="26"/>
          <w:szCs w:val="26"/>
        </w:rPr>
        <w:t xml:space="preserve"> </w:t>
      </w:r>
      <w:r>
        <w:rPr>
          <w:sz w:val="26"/>
          <w:szCs w:val="26"/>
        </w:rPr>
        <w:t>м</w:t>
      </w:r>
      <w:r>
        <w:rPr>
          <w:sz w:val="26"/>
          <w:szCs w:val="26"/>
          <w:vertAlign w:val="superscript"/>
        </w:rPr>
        <w:t>3</w:t>
      </w:r>
      <w:r>
        <w:rPr>
          <w:sz w:val="26"/>
          <w:szCs w:val="26"/>
        </w:rPr>
        <w:t>/час.</w:t>
      </w:r>
    </w:p>
    <w:p w:rsidR="00340DA9" w:rsidRDefault="00340DA9" w:rsidP="00340DA9">
      <w:pPr>
        <w:autoSpaceDE w:val="0"/>
        <w:autoSpaceDN w:val="0"/>
        <w:adjustRightInd w:val="0"/>
        <w:ind w:firstLine="709"/>
        <w:jc w:val="both"/>
        <w:rPr>
          <w:sz w:val="26"/>
          <w:szCs w:val="26"/>
        </w:rPr>
      </w:pPr>
      <w:r>
        <w:rPr>
          <w:sz w:val="26"/>
          <w:szCs w:val="26"/>
        </w:rPr>
        <w:t>Срок действия данных технических условий – 3 года даты их выдачи.</w:t>
      </w:r>
    </w:p>
    <w:p w:rsidR="00340DA9" w:rsidRDefault="00340DA9" w:rsidP="00340DA9">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340DA9" w:rsidRDefault="00340DA9" w:rsidP="00340DA9">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40DA9" w:rsidRDefault="00340DA9" w:rsidP="00340DA9">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340DA9" w:rsidRDefault="00340DA9" w:rsidP="00340DA9">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340DA9" w:rsidRDefault="00340DA9" w:rsidP="00340DA9">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C2525C" w:rsidRPr="000733EF" w:rsidRDefault="00340DA9" w:rsidP="00340DA9">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340DA9" w:rsidRPr="00340DA9" w:rsidRDefault="00C17576" w:rsidP="00340DA9">
      <w:pPr>
        <w:tabs>
          <w:tab w:val="left" w:pos="993"/>
          <w:tab w:val="left" w:pos="1134"/>
        </w:tabs>
        <w:ind w:firstLine="709"/>
        <w:jc w:val="both"/>
        <w:rPr>
          <w:sz w:val="26"/>
          <w:szCs w:val="26"/>
        </w:rPr>
      </w:pPr>
      <w:r w:rsidRPr="00F24AD2">
        <w:rPr>
          <w:b/>
          <w:sz w:val="26"/>
          <w:szCs w:val="26"/>
        </w:rPr>
        <w:t xml:space="preserve">– Лот № </w:t>
      </w:r>
      <w:r w:rsidR="00FC19CF">
        <w:rPr>
          <w:b/>
          <w:sz w:val="26"/>
          <w:szCs w:val="26"/>
        </w:rPr>
        <w:t>7</w:t>
      </w:r>
      <w:r w:rsidRPr="00F24AD2">
        <w:rPr>
          <w:b/>
          <w:sz w:val="26"/>
          <w:szCs w:val="26"/>
        </w:rPr>
        <w:t>:</w:t>
      </w:r>
      <w:r w:rsidRPr="00F24AD2">
        <w:rPr>
          <w:sz w:val="26"/>
          <w:szCs w:val="26"/>
        </w:rPr>
        <w:t xml:space="preserve"> </w:t>
      </w:r>
      <w:r w:rsidR="00340DA9" w:rsidRPr="00340DA9">
        <w:rPr>
          <w:sz w:val="26"/>
          <w:szCs w:val="26"/>
        </w:rPr>
        <w:t>Земельный участок с кадастровым номером 24:55:0402016:</w:t>
      </w:r>
      <w:r w:rsidR="00340DA9">
        <w:rPr>
          <w:sz w:val="26"/>
          <w:szCs w:val="26"/>
        </w:rPr>
        <w:t>130</w:t>
      </w:r>
      <w:r w:rsidR="0086352C">
        <w:rPr>
          <w:sz w:val="26"/>
          <w:szCs w:val="26"/>
        </w:rPr>
        <w:t>49</w:t>
      </w:r>
      <w:r w:rsidR="00340DA9" w:rsidRPr="00340DA9">
        <w:rPr>
          <w:sz w:val="26"/>
          <w:szCs w:val="26"/>
        </w:rPr>
        <w:t xml:space="preserve">, площадью </w:t>
      </w:r>
      <w:r w:rsidR="0086352C">
        <w:rPr>
          <w:sz w:val="26"/>
          <w:szCs w:val="26"/>
        </w:rPr>
        <w:t>785</w:t>
      </w:r>
      <w:r w:rsidR="00340DA9" w:rsidRPr="00340DA9">
        <w:rPr>
          <w:sz w:val="26"/>
          <w:szCs w:val="26"/>
        </w:rPr>
        <w:t xml:space="preserve"> кв.м, расположенный по адресу: Российская Федерация, Красноярский край, городской округ город Норильск, район Центральный, проезд Солнечный, № 10В/</w:t>
      </w:r>
      <w:r w:rsidR="0086352C">
        <w:rPr>
          <w:sz w:val="26"/>
          <w:szCs w:val="26"/>
        </w:rPr>
        <w:t>1</w:t>
      </w:r>
      <w:r w:rsidR="00340DA9" w:rsidRPr="00340DA9">
        <w:rPr>
          <w:sz w:val="26"/>
          <w:szCs w:val="26"/>
        </w:rPr>
        <w:t>, для размещения магазина.</w:t>
      </w:r>
    </w:p>
    <w:p w:rsidR="00340DA9" w:rsidRPr="00340DA9" w:rsidRDefault="00340DA9" w:rsidP="00340DA9">
      <w:pPr>
        <w:tabs>
          <w:tab w:val="left" w:pos="993"/>
          <w:tab w:val="left" w:pos="1134"/>
        </w:tabs>
        <w:ind w:firstLine="709"/>
        <w:jc w:val="both"/>
        <w:rPr>
          <w:sz w:val="26"/>
          <w:szCs w:val="26"/>
        </w:rPr>
      </w:pPr>
      <w:r w:rsidRPr="00340DA9">
        <w:rPr>
          <w:sz w:val="26"/>
          <w:szCs w:val="26"/>
        </w:rPr>
        <w:t xml:space="preserve">Границы земельного участка определены в </w:t>
      </w:r>
      <w:r w:rsidR="00FC19CF">
        <w:rPr>
          <w:sz w:val="26"/>
          <w:szCs w:val="26"/>
        </w:rPr>
        <w:t>ЕГРН</w:t>
      </w:r>
      <w:r w:rsidRPr="00340DA9">
        <w:rPr>
          <w:sz w:val="26"/>
          <w:szCs w:val="26"/>
        </w:rPr>
        <w:t xml:space="preserve"> и являются общедоступной информацией, размещенной на портале Росреестра (</w:t>
      </w:r>
      <w:hyperlink r:id="rId15" w:history="1">
        <w:r w:rsidRPr="00340DA9">
          <w:rPr>
            <w:rStyle w:val="a7"/>
            <w:color w:val="auto"/>
            <w:sz w:val="26"/>
            <w:szCs w:val="26"/>
          </w:rPr>
          <w:t>https://rosreestr.ru</w:t>
        </w:r>
      </w:hyperlink>
      <w:r w:rsidRPr="00340DA9">
        <w:rPr>
          <w:sz w:val="26"/>
          <w:szCs w:val="26"/>
        </w:rPr>
        <w:t xml:space="preserve">) в разделах «Справочная информация по объектам недвижимости в режиме </w:t>
      </w:r>
      <w:proofErr w:type="spellStart"/>
      <w:r w:rsidRPr="00340DA9">
        <w:rPr>
          <w:sz w:val="26"/>
          <w:szCs w:val="26"/>
        </w:rPr>
        <w:t>online</w:t>
      </w:r>
      <w:proofErr w:type="spellEnd"/>
      <w:r w:rsidRPr="00340DA9">
        <w:rPr>
          <w:sz w:val="26"/>
          <w:szCs w:val="26"/>
        </w:rPr>
        <w:t>» и «Публичная кадастровая карта»; категория земли - земли населенных пунктов, разрешенный вид использования «магазины». Земельный участок не обременен правами третьих лиц, свободен от объектов капитального строительства и временных сооружений.</w:t>
      </w:r>
    </w:p>
    <w:p w:rsidR="00340DA9" w:rsidRPr="00AD0B77" w:rsidRDefault="00340DA9" w:rsidP="00340DA9">
      <w:pPr>
        <w:autoSpaceDE w:val="0"/>
        <w:autoSpaceDN w:val="0"/>
        <w:adjustRightInd w:val="0"/>
        <w:ind w:firstLine="709"/>
        <w:jc w:val="both"/>
        <w:outlineLvl w:val="0"/>
        <w:rPr>
          <w:rFonts w:eastAsiaTheme="minorHAnsi"/>
          <w:sz w:val="26"/>
          <w:szCs w:val="26"/>
          <w:lang w:eastAsia="en-US"/>
        </w:rPr>
      </w:pPr>
      <w:r w:rsidRPr="00340DA9">
        <w:rPr>
          <w:sz w:val="26"/>
          <w:szCs w:val="26"/>
        </w:rPr>
        <w:t xml:space="preserve">Земельный участок входит в территориальную зону: </w:t>
      </w:r>
      <w:r w:rsidRPr="00340DA9">
        <w:rPr>
          <w:rFonts w:eastAsiaTheme="minorHAnsi"/>
          <w:sz w:val="26"/>
          <w:szCs w:val="26"/>
          <w:lang w:eastAsia="en-US"/>
        </w:rPr>
        <w:t>зона застройки многоэтажными жилыми домами 9 этажей и выше (Ж-2)</w:t>
      </w:r>
      <w:r w:rsidRPr="00340DA9">
        <w:rPr>
          <w:sz w:val="26"/>
          <w:szCs w:val="26"/>
        </w:rPr>
        <w:t>, для которой в</w:t>
      </w:r>
      <w:r w:rsidRPr="00340DA9">
        <w:rPr>
          <w:rFonts w:eastAsiaTheme="minorHAnsi"/>
          <w:sz w:val="26"/>
          <w:szCs w:val="26"/>
          <w:lang w:eastAsia="en-US"/>
        </w:rPr>
        <w:t>ид разрешенного</w:t>
      </w:r>
      <w:r w:rsidRPr="003478A1">
        <w:rPr>
          <w:rFonts w:eastAsiaTheme="minorHAnsi"/>
          <w:sz w:val="26"/>
          <w:szCs w:val="26"/>
          <w:lang w:eastAsia="en-US"/>
        </w:rPr>
        <w:t xml:space="preserve"> использования «</w:t>
      </w:r>
      <w:r w:rsidRPr="003478A1">
        <w:rPr>
          <w:sz w:val="26"/>
          <w:szCs w:val="26"/>
        </w:rPr>
        <w:t>общественное питание</w:t>
      </w:r>
      <w:r w:rsidRPr="00AD0B77">
        <w:rPr>
          <w:rFonts w:eastAsiaTheme="minorHAnsi"/>
          <w:sz w:val="26"/>
          <w:szCs w:val="26"/>
          <w:lang w:eastAsia="en-US"/>
        </w:rPr>
        <w:t xml:space="preserve">» относится к </w:t>
      </w:r>
      <w:r>
        <w:rPr>
          <w:rFonts w:eastAsiaTheme="minorHAnsi"/>
          <w:sz w:val="26"/>
          <w:szCs w:val="26"/>
          <w:lang w:eastAsia="en-US"/>
        </w:rPr>
        <w:t>условно разрешенным видам использования.</w:t>
      </w:r>
    </w:p>
    <w:p w:rsidR="00340DA9" w:rsidRDefault="00340DA9" w:rsidP="00340DA9">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Ж-2</w:t>
      </w:r>
      <w:r w:rsidRPr="00CB5CF4">
        <w:rPr>
          <w:sz w:val="26"/>
          <w:szCs w:val="26"/>
        </w:rPr>
        <w:t xml:space="preserve">) устанавливаются разделом </w:t>
      </w:r>
      <w:r>
        <w:rPr>
          <w:sz w:val="26"/>
          <w:szCs w:val="26"/>
        </w:rPr>
        <w:t>1</w:t>
      </w:r>
      <w:r w:rsidRPr="00CB5CF4">
        <w:rPr>
          <w:sz w:val="26"/>
          <w:szCs w:val="26"/>
        </w:rPr>
        <w:t xml:space="preserve"> части </w:t>
      </w:r>
      <w:r>
        <w:rPr>
          <w:sz w:val="26"/>
          <w:szCs w:val="26"/>
          <w:lang w:val="en-US"/>
        </w:rPr>
        <w:t>III</w:t>
      </w:r>
      <w:r w:rsidRPr="00CB5CF4">
        <w:rPr>
          <w:sz w:val="26"/>
          <w:szCs w:val="26"/>
        </w:rPr>
        <w:t xml:space="preserve"> Правил </w:t>
      </w:r>
      <w:r w:rsidRPr="00CB5CF4">
        <w:rPr>
          <w:sz w:val="26"/>
          <w:szCs w:val="26"/>
        </w:rPr>
        <w:lastRenderedPageBreak/>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многоэтажные жилые дома, в том числе со встроенными, пристроенными и встроенно-пристроенными объектами, связанные с проживанием и не оказывающие негативного воздействия на окружающую среду, - 12 этажей; объекты дошкольного образования - 3 этажа; объекты общеобразовательных, дополнительных образований, учебные корпуса средних и высших профессиональных образований - 5 этажей;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80%.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40DA9" w:rsidRDefault="00340DA9" w:rsidP="00340DA9">
      <w:pPr>
        <w:autoSpaceDE w:val="0"/>
        <w:autoSpaceDN w:val="0"/>
        <w:adjustRightInd w:val="0"/>
        <w:ind w:firstLine="709"/>
        <w:jc w:val="both"/>
        <w:rPr>
          <w:sz w:val="26"/>
          <w:szCs w:val="26"/>
        </w:rPr>
      </w:pPr>
      <w:r>
        <w:rPr>
          <w:sz w:val="26"/>
          <w:szCs w:val="26"/>
        </w:rPr>
        <w:t>Имеются технические условия № 1</w:t>
      </w:r>
      <w:r w:rsidR="0086352C">
        <w:rPr>
          <w:sz w:val="26"/>
          <w:szCs w:val="26"/>
        </w:rPr>
        <w:t>1</w:t>
      </w:r>
      <w:r>
        <w:rPr>
          <w:sz w:val="26"/>
          <w:szCs w:val="26"/>
        </w:rPr>
        <w:t xml:space="preserve">/18 от 16.03.2018 на подключение к сетям </w:t>
      </w:r>
      <w:r w:rsidRPr="00392F22">
        <w:rPr>
          <w:sz w:val="26"/>
          <w:szCs w:val="26"/>
          <w:u w:val="single"/>
        </w:rPr>
        <w:t>тепловодоснабжения и водоотведения</w:t>
      </w:r>
      <w:r w:rsidRPr="00583D7A">
        <w:rPr>
          <w:sz w:val="26"/>
          <w:szCs w:val="26"/>
        </w:rPr>
        <w:t xml:space="preserve"> </w:t>
      </w:r>
      <w:r>
        <w:rPr>
          <w:sz w:val="26"/>
          <w:szCs w:val="26"/>
        </w:rPr>
        <w:t xml:space="preserve">МУП «КОС». Точка подключения трубопроводов теплоснабжения – в магистральные трубопроводы по проезду Солнечный 2Ду 400 мм в верхнем ярусе. Точка подключения трубопроводов холодного водоснабжения – в магистральные трубопроводы по проезду Солнечный </w:t>
      </w:r>
      <w:proofErr w:type="spellStart"/>
      <w:r>
        <w:rPr>
          <w:sz w:val="26"/>
          <w:szCs w:val="26"/>
        </w:rPr>
        <w:t>Ду</w:t>
      </w:r>
      <w:proofErr w:type="spellEnd"/>
      <w:r>
        <w:rPr>
          <w:sz w:val="26"/>
          <w:szCs w:val="26"/>
        </w:rPr>
        <w:t xml:space="preserve"> 300 мм в верхнем ярусе. Точка подключения трубопроводов водоотведения – в магистральные трубопроводы по проезду Солнечный </w:t>
      </w:r>
      <w:proofErr w:type="spellStart"/>
      <w:r>
        <w:rPr>
          <w:sz w:val="26"/>
          <w:szCs w:val="26"/>
        </w:rPr>
        <w:t>Ду</w:t>
      </w:r>
      <w:proofErr w:type="spellEnd"/>
      <w:r>
        <w:rPr>
          <w:sz w:val="26"/>
          <w:szCs w:val="26"/>
        </w:rPr>
        <w:t xml:space="preserve"> 150 мм в нижнем ярусе. Максимальная присоединяемая мощность: теплоснабжение – 0,15 Гкал/час; холодное водоснабжение (с учетом нужд на ГВС) –</w:t>
      </w:r>
      <w:r>
        <w:rPr>
          <w:sz w:val="26"/>
          <w:szCs w:val="26"/>
        </w:rPr>
        <w:br/>
        <w:t>2,0 м</w:t>
      </w:r>
      <w:r>
        <w:rPr>
          <w:sz w:val="26"/>
          <w:szCs w:val="26"/>
          <w:vertAlign w:val="superscript"/>
        </w:rPr>
        <w:t>3</w:t>
      </w:r>
      <w:r>
        <w:rPr>
          <w:sz w:val="26"/>
          <w:szCs w:val="26"/>
        </w:rPr>
        <w:t>/час; водоотведение – 2,0</w:t>
      </w:r>
      <w:r w:rsidRPr="008D20CA">
        <w:rPr>
          <w:sz w:val="26"/>
          <w:szCs w:val="26"/>
        </w:rPr>
        <w:t xml:space="preserve"> </w:t>
      </w:r>
      <w:r>
        <w:rPr>
          <w:sz w:val="26"/>
          <w:szCs w:val="26"/>
        </w:rPr>
        <w:t>м</w:t>
      </w:r>
      <w:r>
        <w:rPr>
          <w:sz w:val="26"/>
          <w:szCs w:val="26"/>
          <w:vertAlign w:val="superscript"/>
        </w:rPr>
        <w:t>3</w:t>
      </w:r>
      <w:r>
        <w:rPr>
          <w:sz w:val="26"/>
          <w:szCs w:val="26"/>
        </w:rPr>
        <w:t>/час.</w:t>
      </w:r>
    </w:p>
    <w:p w:rsidR="00340DA9" w:rsidRDefault="00340DA9" w:rsidP="00340DA9">
      <w:pPr>
        <w:autoSpaceDE w:val="0"/>
        <w:autoSpaceDN w:val="0"/>
        <w:adjustRightInd w:val="0"/>
        <w:ind w:firstLine="709"/>
        <w:jc w:val="both"/>
        <w:rPr>
          <w:sz w:val="26"/>
          <w:szCs w:val="26"/>
        </w:rPr>
      </w:pPr>
      <w:r>
        <w:rPr>
          <w:sz w:val="26"/>
          <w:szCs w:val="26"/>
        </w:rPr>
        <w:t>Срок действия данных технических условий – 3 года даты их выдачи.</w:t>
      </w:r>
    </w:p>
    <w:p w:rsidR="00340DA9" w:rsidRDefault="00340DA9" w:rsidP="00340DA9">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340DA9" w:rsidRDefault="00340DA9" w:rsidP="00340DA9">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40DA9" w:rsidRDefault="00340DA9" w:rsidP="00340DA9">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340DA9" w:rsidRDefault="00340DA9" w:rsidP="00340DA9">
      <w:pPr>
        <w:autoSpaceDE w:val="0"/>
        <w:autoSpaceDN w:val="0"/>
        <w:adjustRightInd w:val="0"/>
        <w:ind w:firstLine="709"/>
        <w:jc w:val="both"/>
        <w:rPr>
          <w:sz w:val="26"/>
          <w:szCs w:val="26"/>
        </w:rPr>
      </w:pPr>
      <w:r w:rsidRPr="00DA2DB1">
        <w:rPr>
          <w:sz w:val="26"/>
          <w:szCs w:val="26"/>
        </w:rPr>
        <w:lastRenderedPageBreak/>
        <w:t xml:space="preserve">Согласно </w:t>
      </w:r>
      <w:r>
        <w:rPr>
          <w:sz w:val="26"/>
          <w:szCs w:val="26"/>
        </w:rPr>
        <w:t>приказа РЭК Красноярского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340DA9" w:rsidRDefault="00340DA9" w:rsidP="00340DA9">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C2525C" w:rsidRPr="000733EF" w:rsidRDefault="00340DA9" w:rsidP="00BB3203">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C202A6" w:rsidRDefault="00C202A6" w:rsidP="00BB3203">
      <w:pPr>
        <w:tabs>
          <w:tab w:val="left" w:pos="993"/>
          <w:tab w:val="left" w:pos="1134"/>
        </w:tabs>
        <w:ind w:firstLine="709"/>
        <w:jc w:val="both"/>
        <w:rPr>
          <w:sz w:val="26"/>
          <w:szCs w:val="26"/>
        </w:rPr>
      </w:pPr>
      <w:r w:rsidRPr="00385B06">
        <w:rPr>
          <w:sz w:val="26"/>
          <w:szCs w:val="26"/>
        </w:rPr>
        <w:t>– </w:t>
      </w:r>
      <w:r w:rsidRPr="00385B06">
        <w:rPr>
          <w:b/>
          <w:sz w:val="26"/>
          <w:szCs w:val="26"/>
        </w:rPr>
        <w:t xml:space="preserve">Лот № </w:t>
      </w:r>
      <w:r w:rsidR="00FC19CF">
        <w:rPr>
          <w:b/>
          <w:sz w:val="26"/>
          <w:szCs w:val="26"/>
        </w:rPr>
        <w:t>8:</w:t>
      </w:r>
      <w:r w:rsidRPr="00385B06">
        <w:rPr>
          <w:sz w:val="26"/>
          <w:szCs w:val="26"/>
        </w:rPr>
        <w:t xml:space="preserve"> Земельный участок с кадастровым номером 24:55:</w:t>
      </w:r>
      <w:r>
        <w:rPr>
          <w:sz w:val="26"/>
          <w:szCs w:val="26"/>
        </w:rPr>
        <w:t>0402008</w:t>
      </w:r>
      <w:r w:rsidRPr="00385B06">
        <w:rPr>
          <w:sz w:val="26"/>
          <w:szCs w:val="26"/>
        </w:rPr>
        <w:t>:</w:t>
      </w:r>
      <w:r>
        <w:rPr>
          <w:sz w:val="26"/>
          <w:szCs w:val="26"/>
        </w:rPr>
        <w:t>2386</w:t>
      </w:r>
      <w:r w:rsidRPr="00385B06">
        <w:rPr>
          <w:sz w:val="26"/>
          <w:szCs w:val="26"/>
        </w:rPr>
        <w:t xml:space="preserve">, </w:t>
      </w:r>
      <w:r>
        <w:rPr>
          <w:sz w:val="26"/>
          <w:szCs w:val="26"/>
        </w:rPr>
        <w:t xml:space="preserve">площадью 165 кв.м, </w:t>
      </w:r>
      <w:r w:rsidRPr="00385B06">
        <w:rPr>
          <w:sz w:val="26"/>
          <w:szCs w:val="26"/>
        </w:rPr>
        <w:t xml:space="preserve">расположенный по адресу: Российская Федерация, Красноярский край, город Норильск, </w:t>
      </w:r>
      <w:r>
        <w:rPr>
          <w:sz w:val="26"/>
          <w:szCs w:val="26"/>
        </w:rPr>
        <w:t xml:space="preserve">район Центральный, </w:t>
      </w:r>
      <w:r w:rsidRPr="00385B06">
        <w:rPr>
          <w:sz w:val="26"/>
          <w:szCs w:val="26"/>
        </w:rPr>
        <w:t xml:space="preserve">улица </w:t>
      </w:r>
      <w:r>
        <w:rPr>
          <w:sz w:val="26"/>
          <w:szCs w:val="26"/>
        </w:rPr>
        <w:t>Талнахская</w:t>
      </w:r>
      <w:r w:rsidRPr="00385B06">
        <w:rPr>
          <w:sz w:val="26"/>
          <w:szCs w:val="26"/>
        </w:rPr>
        <w:t xml:space="preserve">, район здания № </w:t>
      </w:r>
      <w:r>
        <w:rPr>
          <w:sz w:val="26"/>
          <w:szCs w:val="26"/>
        </w:rPr>
        <w:t>46А</w:t>
      </w:r>
      <w:r w:rsidRPr="00385B06">
        <w:rPr>
          <w:sz w:val="26"/>
          <w:szCs w:val="26"/>
        </w:rPr>
        <w:t>, для строительства объекта капитального строительства</w:t>
      </w:r>
      <w:r>
        <w:rPr>
          <w:sz w:val="26"/>
          <w:szCs w:val="26"/>
        </w:rPr>
        <w:t xml:space="preserve"> «магазин шаговой доступности».</w:t>
      </w:r>
    </w:p>
    <w:p w:rsidR="00C202A6" w:rsidRDefault="00C202A6" w:rsidP="00BB3203">
      <w:pPr>
        <w:tabs>
          <w:tab w:val="left" w:pos="993"/>
          <w:tab w:val="left" w:pos="1134"/>
        </w:tabs>
        <w:ind w:firstLine="709"/>
        <w:jc w:val="both"/>
        <w:rPr>
          <w:sz w:val="26"/>
          <w:szCs w:val="26"/>
        </w:rPr>
      </w:pPr>
      <w:r w:rsidRPr="00340DA9">
        <w:rPr>
          <w:sz w:val="26"/>
          <w:szCs w:val="26"/>
        </w:rPr>
        <w:t xml:space="preserve">Границы земельного участка определены в </w:t>
      </w:r>
      <w:r w:rsidR="00FC19CF">
        <w:rPr>
          <w:sz w:val="26"/>
          <w:szCs w:val="26"/>
        </w:rPr>
        <w:t>ЕГРН</w:t>
      </w:r>
      <w:r w:rsidRPr="00340DA9">
        <w:rPr>
          <w:sz w:val="26"/>
          <w:szCs w:val="26"/>
        </w:rPr>
        <w:t xml:space="preserve"> и являются общедоступной информацией, размещенной на портале Росреестра (</w:t>
      </w:r>
      <w:hyperlink r:id="rId16" w:history="1">
        <w:r w:rsidRPr="00340DA9">
          <w:rPr>
            <w:rStyle w:val="a7"/>
            <w:color w:val="auto"/>
            <w:sz w:val="26"/>
            <w:szCs w:val="26"/>
          </w:rPr>
          <w:t>https://rosreestr.ru</w:t>
        </w:r>
      </w:hyperlink>
      <w:r w:rsidRPr="00340DA9">
        <w:rPr>
          <w:sz w:val="26"/>
          <w:szCs w:val="26"/>
        </w:rPr>
        <w:t xml:space="preserve">) в разделах «Справочная информация по объектам недвижимости в режиме </w:t>
      </w:r>
      <w:proofErr w:type="spellStart"/>
      <w:r w:rsidRPr="00340DA9">
        <w:rPr>
          <w:sz w:val="26"/>
          <w:szCs w:val="26"/>
        </w:rPr>
        <w:t>online</w:t>
      </w:r>
      <w:proofErr w:type="spellEnd"/>
      <w:r w:rsidRPr="00340DA9">
        <w:rPr>
          <w:sz w:val="26"/>
          <w:szCs w:val="26"/>
        </w:rPr>
        <w:t>» и «Публичная кадастровая карта»; категория земли - земли населенных пунктов, разрешенный вид использования «магазины». Земельный участок не обременен правами третьих лиц, свободен от объектов капитального строительства</w:t>
      </w:r>
      <w:r>
        <w:rPr>
          <w:sz w:val="26"/>
          <w:szCs w:val="26"/>
        </w:rPr>
        <w:t>; на земельном участке расположены объекты движимого имущества, принадлежащие неустановленным лицам.</w:t>
      </w:r>
      <w:r w:rsidRPr="00340DA9">
        <w:rPr>
          <w:sz w:val="26"/>
          <w:szCs w:val="26"/>
        </w:rPr>
        <w:t xml:space="preserve"> </w:t>
      </w:r>
    </w:p>
    <w:p w:rsidR="00C202A6" w:rsidRPr="00474FCC" w:rsidRDefault="00C202A6" w:rsidP="00BB3203">
      <w:pPr>
        <w:tabs>
          <w:tab w:val="left" w:pos="993"/>
          <w:tab w:val="left" w:pos="1134"/>
        </w:tabs>
        <w:ind w:firstLine="709"/>
        <w:jc w:val="both"/>
        <w:rPr>
          <w:sz w:val="26"/>
          <w:szCs w:val="26"/>
        </w:rPr>
      </w:pPr>
      <w:r w:rsidRPr="00474FCC">
        <w:rPr>
          <w:sz w:val="26"/>
          <w:szCs w:val="26"/>
        </w:rPr>
        <w:t>Земельный участок входит в территориальную зону: зона делового, общественного и коммерческого назначения (окружной центр) (Ц-1)</w:t>
      </w:r>
      <w:r w:rsidR="00BB3203">
        <w:rPr>
          <w:sz w:val="26"/>
          <w:szCs w:val="26"/>
        </w:rPr>
        <w:t xml:space="preserve">, </w:t>
      </w:r>
      <w:r w:rsidR="00BB3203" w:rsidRPr="00340DA9">
        <w:rPr>
          <w:sz w:val="26"/>
          <w:szCs w:val="26"/>
        </w:rPr>
        <w:t>для которой в</w:t>
      </w:r>
      <w:r w:rsidR="00BB3203" w:rsidRPr="00340DA9">
        <w:rPr>
          <w:rFonts w:eastAsiaTheme="minorHAnsi"/>
          <w:sz w:val="26"/>
          <w:szCs w:val="26"/>
          <w:lang w:eastAsia="en-US"/>
        </w:rPr>
        <w:t>ид разрешенного</w:t>
      </w:r>
      <w:r w:rsidR="00BB3203" w:rsidRPr="003478A1">
        <w:rPr>
          <w:rFonts w:eastAsiaTheme="minorHAnsi"/>
          <w:sz w:val="26"/>
          <w:szCs w:val="26"/>
          <w:lang w:eastAsia="en-US"/>
        </w:rPr>
        <w:t xml:space="preserve"> использования «</w:t>
      </w:r>
      <w:r w:rsidR="00BB3203">
        <w:rPr>
          <w:sz w:val="26"/>
          <w:szCs w:val="26"/>
        </w:rPr>
        <w:t>магазины</w:t>
      </w:r>
      <w:r w:rsidR="00BB3203" w:rsidRPr="00AD0B77">
        <w:rPr>
          <w:rFonts w:eastAsiaTheme="minorHAnsi"/>
          <w:sz w:val="26"/>
          <w:szCs w:val="26"/>
          <w:lang w:eastAsia="en-US"/>
        </w:rPr>
        <w:t xml:space="preserve">» относится к </w:t>
      </w:r>
      <w:r w:rsidR="00BB3203">
        <w:rPr>
          <w:rFonts w:eastAsiaTheme="minorHAnsi"/>
          <w:sz w:val="26"/>
          <w:szCs w:val="26"/>
          <w:lang w:eastAsia="en-US"/>
        </w:rPr>
        <w:t>основным видам использования</w:t>
      </w:r>
      <w:r w:rsidRPr="00474FCC">
        <w:rPr>
          <w:sz w:val="26"/>
          <w:szCs w:val="26"/>
        </w:rPr>
        <w:t>.</w:t>
      </w:r>
    </w:p>
    <w:p w:rsidR="00DD2D24" w:rsidRPr="00DD2D24" w:rsidRDefault="00C202A6" w:rsidP="00DD2D24">
      <w:pPr>
        <w:autoSpaceDE w:val="0"/>
        <w:autoSpaceDN w:val="0"/>
        <w:adjustRightInd w:val="0"/>
        <w:ind w:firstLine="709"/>
        <w:jc w:val="both"/>
        <w:rPr>
          <w:rFonts w:eastAsiaTheme="minorHAnsi"/>
          <w:bCs/>
          <w:sz w:val="26"/>
          <w:szCs w:val="26"/>
          <w:lang w:eastAsia="en-US"/>
        </w:rPr>
      </w:pPr>
      <w:r w:rsidRPr="009C1203">
        <w:rPr>
          <w:sz w:val="26"/>
          <w:szCs w:val="26"/>
        </w:rPr>
        <w:t xml:space="preserve">Предельные параметры разрешенного строительства для соответствующей территориальной зоны (Ц-1) устанавливаются разделом 2 части </w:t>
      </w:r>
      <w:r w:rsidRPr="009C1203">
        <w:rPr>
          <w:sz w:val="26"/>
          <w:szCs w:val="26"/>
          <w:lang w:val="en-US"/>
        </w:rPr>
        <w:t>III</w:t>
      </w:r>
      <w:r w:rsidRPr="009C1203">
        <w:rPr>
          <w:sz w:val="26"/>
          <w:szCs w:val="26"/>
        </w:rPr>
        <w:t xml:space="preserve"> Правил </w:t>
      </w:r>
      <w:r w:rsidRPr="00DD2D24">
        <w:rPr>
          <w:sz w:val="26"/>
          <w:szCs w:val="26"/>
        </w:rPr>
        <w:t>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DD2D24">
        <w:rPr>
          <w:sz w:val="26"/>
          <w:szCs w:val="26"/>
        </w:rPr>
        <w:br/>
        <w:t xml:space="preserve">№ 22-533. </w:t>
      </w:r>
      <w:r w:rsidR="00DD2D24" w:rsidRPr="00DD2D24">
        <w:rPr>
          <w:rFonts w:eastAsiaTheme="minorHAnsi"/>
          <w:bCs/>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торговли (торговые центры, торгово-развлекательные центры (комплексы) - 5 этажей; отдельно стоящие магазины - 3 этажа; здания, строения и сооружения других видов разрешенного использования (за исключением объектов религиозного использования) - 14 этажей.</w:t>
      </w:r>
      <w:r w:rsidR="00DD2D24">
        <w:rPr>
          <w:rFonts w:eastAsiaTheme="minorHAnsi"/>
          <w:bCs/>
          <w:sz w:val="26"/>
          <w:szCs w:val="26"/>
          <w:lang w:eastAsia="en-US"/>
        </w:rPr>
        <w:t xml:space="preserve"> </w:t>
      </w:r>
      <w:r w:rsidR="00DD2D24" w:rsidRPr="00DD2D24">
        <w:rPr>
          <w:rFonts w:eastAsiaTheme="minorHAnsi"/>
          <w:bCs/>
          <w:sz w:val="26"/>
          <w:szCs w:val="26"/>
          <w:lang w:eastAsia="en-US"/>
        </w:rPr>
        <w:t>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DD2D24">
        <w:rPr>
          <w:rFonts w:eastAsiaTheme="minorHAnsi"/>
          <w:bCs/>
          <w:sz w:val="26"/>
          <w:szCs w:val="26"/>
          <w:lang w:eastAsia="en-US"/>
        </w:rPr>
        <w:t xml:space="preserve"> </w:t>
      </w:r>
      <w:r w:rsidR="00DD2D24" w:rsidRPr="00DD2D24">
        <w:rPr>
          <w:rFonts w:eastAsiaTheme="minorHAnsi"/>
          <w:bCs/>
          <w:sz w:val="26"/>
          <w:szCs w:val="26"/>
          <w:lang w:eastAsia="en-US"/>
        </w:rPr>
        <w:t xml:space="preserve">Максимальный процент застройки в границах земельного участка, в условиях реконструкции существующей застройки объекта </w:t>
      </w:r>
      <w:r w:rsidR="00DD2D24" w:rsidRPr="00DD2D24">
        <w:rPr>
          <w:rFonts w:eastAsiaTheme="minorHAnsi"/>
          <w:bCs/>
          <w:sz w:val="26"/>
          <w:szCs w:val="26"/>
          <w:lang w:eastAsia="en-US"/>
        </w:rPr>
        <w:lastRenderedPageBreak/>
        <w:t>капитального строительства, ко всей площади земельного участка, - до 90%.</w:t>
      </w:r>
      <w:r w:rsidR="00DD2D24">
        <w:rPr>
          <w:rFonts w:eastAsiaTheme="minorHAnsi"/>
          <w:bCs/>
          <w:sz w:val="26"/>
          <w:szCs w:val="26"/>
          <w:lang w:eastAsia="en-US"/>
        </w:rPr>
        <w:t xml:space="preserve"> </w:t>
      </w:r>
      <w:r w:rsidR="00DD2D24" w:rsidRPr="00DD2D24">
        <w:rPr>
          <w:rFonts w:eastAsiaTheme="minorHAnsi"/>
          <w:bCs/>
          <w:sz w:val="26"/>
          <w:szCs w:val="26"/>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202A6" w:rsidRDefault="00C202A6" w:rsidP="00DD2D24">
      <w:pPr>
        <w:autoSpaceDE w:val="0"/>
        <w:autoSpaceDN w:val="0"/>
        <w:adjustRightInd w:val="0"/>
        <w:ind w:firstLine="709"/>
        <w:jc w:val="both"/>
        <w:rPr>
          <w:sz w:val="26"/>
          <w:szCs w:val="26"/>
        </w:rPr>
      </w:pPr>
      <w:r w:rsidRPr="00DD2D24">
        <w:rPr>
          <w:sz w:val="26"/>
          <w:szCs w:val="26"/>
        </w:rPr>
        <w:t xml:space="preserve">Имеются технические условия № 18/18 от 20.03.2018 на подключение к сетям </w:t>
      </w:r>
      <w:r w:rsidRPr="00DD2D24">
        <w:rPr>
          <w:sz w:val="26"/>
          <w:szCs w:val="26"/>
          <w:u w:val="single"/>
        </w:rPr>
        <w:t>тепловодоснабжения и водоотведения</w:t>
      </w:r>
      <w:r w:rsidRPr="00DD2D24">
        <w:rPr>
          <w:sz w:val="26"/>
          <w:szCs w:val="26"/>
        </w:rPr>
        <w:t xml:space="preserve"> МУП «КОС». Точка подключения трубопроводов теплоснабжения – в магистральные трубопроводы по улице Талнахской 2Ду 400 мм. Точка подключения трубопроводов холодного водоснабжения – в магистральные трубопроводы по улице </w:t>
      </w:r>
      <w:proofErr w:type="spellStart"/>
      <w:r w:rsidRPr="00DD2D24">
        <w:rPr>
          <w:sz w:val="26"/>
          <w:szCs w:val="26"/>
        </w:rPr>
        <w:t>Талнахской</w:t>
      </w:r>
      <w:proofErr w:type="spellEnd"/>
      <w:r w:rsidRPr="00DD2D24">
        <w:rPr>
          <w:sz w:val="26"/>
          <w:szCs w:val="26"/>
        </w:rPr>
        <w:t xml:space="preserve"> </w:t>
      </w:r>
      <w:proofErr w:type="spellStart"/>
      <w:r w:rsidRPr="00DD2D24">
        <w:rPr>
          <w:sz w:val="26"/>
          <w:szCs w:val="26"/>
        </w:rPr>
        <w:t>Ду</w:t>
      </w:r>
      <w:proofErr w:type="spellEnd"/>
      <w:r w:rsidRPr="00DD2D24">
        <w:rPr>
          <w:sz w:val="26"/>
          <w:szCs w:val="26"/>
        </w:rPr>
        <w:t xml:space="preserve"> 300 мм. Точка подключения трубопроводов</w:t>
      </w:r>
      <w:r>
        <w:rPr>
          <w:sz w:val="26"/>
          <w:szCs w:val="26"/>
        </w:rPr>
        <w:t xml:space="preserve"> водоотведения – в магистральные трубопроводы по улице </w:t>
      </w:r>
      <w:proofErr w:type="spellStart"/>
      <w:r>
        <w:rPr>
          <w:sz w:val="26"/>
          <w:szCs w:val="26"/>
        </w:rPr>
        <w:t>Талнахской</w:t>
      </w:r>
      <w:proofErr w:type="spellEnd"/>
      <w:r>
        <w:rPr>
          <w:sz w:val="26"/>
          <w:szCs w:val="26"/>
        </w:rPr>
        <w:t xml:space="preserve"> </w:t>
      </w:r>
      <w:proofErr w:type="spellStart"/>
      <w:r>
        <w:rPr>
          <w:sz w:val="26"/>
          <w:szCs w:val="26"/>
        </w:rPr>
        <w:t>Ду</w:t>
      </w:r>
      <w:proofErr w:type="spellEnd"/>
      <w:r>
        <w:rPr>
          <w:sz w:val="26"/>
          <w:szCs w:val="26"/>
        </w:rPr>
        <w:t xml:space="preserve"> 250 мм. Максимальная присоединяемая мощность: теплоснабжение – 0,15 Гкал/час; холодное водоснабжение (с учетом нужд на ГВС) –2,0 м</w:t>
      </w:r>
      <w:r>
        <w:rPr>
          <w:sz w:val="26"/>
          <w:szCs w:val="26"/>
          <w:vertAlign w:val="superscript"/>
        </w:rPr>
        <w:t>3</w:t>
      </w:r>
      <w:r>
        <w:rPr>
          <w:sz w:val="26"/>
          <w:szCs w:val="26"/>
        </w:rPr>
        <w:t>/час; водоотведение – 2,0</w:t>
      </w:r>
      <w:r w:rsidRPr="008D20CA">
        <w:rPr>
          <w:sz w:val="26"/>
          <w:szCs w:val="26"/>
        </w:rPr>
        <w:t xml:space="preserve"> </w:t>
      </w:r>
      <w:r>
        <w:rPr>
          <w:sz w:val="26"/>
          <w:szCs w:val="26"/>
        </w:rPr>
        <w:t>м</w:t>
      </w:r>
      <w:r>
        <w:rPr>
          <w:sz w:val="26"/>
          <w:szCs w:val="26"/>
          <w:vertAlign w:val="superscript"/>
        </w:rPr>
        <w:t>3</w:t>
      </w:r>
      <w:r>
        <w:rPr>
          <w:sz w:val="26"/>
          <w:szCs w:val="26"/>
        </w:rPr>
        <w:t>/час.</w:t>
      </w:r>
    </w:p>
    <w:p w:rsidR="00C202A6" w:rsidRDefault="00C202A6" w:rsidP="00C202A6">
      <w:pPr>
        <w:autoSpaceDE w:val="0"/>
        <w:autoSpaceDN w:val="0"/>
        <w:adjustRightInd w:val="0"/>
        <w:ind w:firstLine="709"/>
        <w:jc w:val="both"/>
        <w:rPr>
          <w:sz w:val="26"/>
          <w:szCs w:val="26"/>
        </w:rPr>
      </w:pPr>
      <w:r>
        <w:rPr>
          <w:sz w:val="26"/>
          <w:szCs w:val="26"/>
        </w:rPr>
        <w:t>Срок действия данных технических условий – 3 года даты их выдачи.</w:t>
      </w:r>
    </w:p>
    <w:p w:rsidR="00C202A6" w:rsidRDefault="00C202A6" w:rsidP="00C202A6">
      <w:pPr>
        <w:autoSpaceDE w:val="0"/>
        <w:autoSpaceDN w:val="0"/>
        <w:adjustRightInd w:val="0"/>
        <w:ind w:firstLine="709"/>
        <w:jc w:val="both"/>
        <w:rPr>
          <w:sz w:val="26"/>
          <w:szCs w:val="26"/>
        </w:rPr>
      </w:pPr>
      <w:r>
        <w:rPr>
          <w:sz w:val="26"/>
          <w:szCs w:val="26"/>
        </w:rPr>
        <w:t>Срок подключения объекта к сетям инженерно-технологического обеспечения в течение 18 месяцев с даты заключения договора о подключении.</w:t>
      </w:r>
    </w:p>
    <w:p w:rsidR="00DD2D24" w:rsidRDefault="00DD2D24" w:rsidP="00DD2D24">
      <w:pPr>
        <w:autoSpaceDE w:val="0"/>
        <w:autoSpaceDN w:val="0"/>
        <w:adjustRightInd w:val="0"/>
        <w:ind w:firstLine="709"/>
        <w:jc w:val="both"/>
        <w:rPr>
          <w:sz w:val="26"/>
          <w:szCs w:val="26"/>
        </w:rPr>
      </w:pPr>
      <w:r>
        <w:rPr>
          <w:sz w:val="26"/>
          <w:szCs w:val="26"/>
        </w:rPr>
        <w:t xml:space="preserve">Плата за подключение (технологическое присоединение) будет взиматься </w:t>
      </w:r>
      <w:proofErr w:type="spellStart"/>
      <w:r>
        <w:rPr>
          <w:sz w:val="26"/>
          <w:szCs w:val="26"/>
        </w:rPr>
        <w:t>ресурсоснабжающими</w:t>
      </w:r>
      <w:proofErr w:type="spellEnd"/>
      <w:r>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D2D24" w:rsidRDefault="00DD2D24" w:rsidP="00DD2D24">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19.02.2018 № 12-п,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теплоснабжения</w:t>
      </w:r>
      <w:r>
        <w:rPr>
          <w:sz w:val="26"/>
          <w:szCs w:val="26"/>
        </w:rPr>
        <w:t xml:space="preserve"> устанавливается в следующем размере: при подключаемой тепловой нагрузке не более 0,1 Гкал/час – 550 руб. (с учетом НДС); при подключаемой тепловой нагрузке более 0,1 Гкал/час и не более 1,5 Гкал/час – 313,295 тыс. руб./Гкал/час (без учета НДС). Указанный тариф действует по 31.12.2018.</w:t>
      </w:r>
    </w:p>
    <w:p w:rsidR="00DD2D24" w:rsidRDefault="00DD2D24" w:rsidP="00DD2D24">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111-в,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холодного водоснабжения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74,65 тыс. руб./куб.м/сутки. Указанный тариф действует по 31.12.2018.</w:t>
      </w:r>
    </w:p>
    <w:p w:rsidR="00DD2D24" w:rsidRDefault="00DD2D24" w:rsidP="00DD2D24">
      <w:pPr>
        <w:autoSpaceDE w:val="0"/>
        <w:autoSpaceDN w:val="0"/>
        <w:adjustRightInd w:val="0"/>
        <w:ind w:firstLine="709"/>
        <w:jc w:val="both"/>
        <w:rPr>
          <w:sz w:val="26"/>
          <w:szCs w:val="26"/>
        </w:rPr>
      </w:pPr>
      <w:r w:rsidRPr="00DA2DB1">
        <w:rPr>
          <w:sz w:val="26"/>
          <w:szCs w:val="26"/>
        </w:rPr>
        <w:t xml:space="preserve">Согласно </w:t>
      </w:r>
      <w:r>
        <w:rPr>
          <w:sz w:val="26"/>
          <w:szCs w:val="26"/>
        </w:rPr>
        <w:t>приказа РЭК Красноярского края от 26.04.2018 № 112-в, плата за подключение</w:t>
      </w:r>
      <w:r>
        <w:rPr>
          <w:rFonts w:eastAsiaTheme="minorHAnsi"/>
          <w:sz w:val="26"/>
          <w:szCs w:val="26"/>
          <w:lang w:eastAsia="en-US"/>
        </w:rPr>
        <w:t xml:space="preserve"> к системе </w:t>
      </w:r>
      <w:r>
        <w:rPr>
          <w:rFonts w:eastAsiaTheme="minorHAnsi"/>
          <w:sz w:val="26"/>
          <w:szCs w:val="26"/>
          <w:u w:val="single"/>
          <w:lang w:eastAsia="en-US"/>
        </w:rPr>
        <w:t>водоотведения</w:t>
      </w:r>
      <w:r>
        <w:rPr>
          <w:sz w:val="26"/>
          <w:szCs w:val="26"/>
        </w:rPr>
        <w:t xml:space="preserve"> устанавливается в следующем размере: </w:t>
      </w:r>
      <w:proofErr w:type="gramStart"/>
      <w:r>
        <w:rPr>
          <w:sz w:val="26"/>
          <w:szCs w:val="26"/>
        </w:rPr>
        <w:t>при величине</w:t>
      </w:r>
      <w:proofErr w:type="gramEnd"/>
      <w:r>
        <w:rPr>
          <w:sz w:val="26"/>
          <w:szCs w:val="26"/>
        </w:rPr>
        <w:t xml:space="preserve"> подключаемой нагрузки объектов не превышающей 5 куб.м/сутки (с использованием создаваемых сетей водоснабжения, водоотведения с площадью поперечного сечения трубопровода, не превышающей 250 кв.см) – 6,27 тыс. руб./куб.м/сутки. Указанный тариф действует по 31.12.2018.</w:t>
      </w:r>
    </w:p>
    <w:p w:rsidR="00DD2D24" w:rsidRPr="000733EF" w:rsidRDefault="00DD2D24" w:rsidP="00DD2D24">
      <w:pPr>
        <w:tabs>
          <w:tab w:val="left" w:pos="993"/>
          <w:tab w:val="left" w:pos="1134"/>
        </w:tabs>
        <w:ind w:firstLine="709"/>
        <w:jc w:val="both"/>
        <w:rPr>
          <w:sz w:val="26"/>
          <w:szCs w:val="26"/>
        </w:rPr>
      </w:pPr>
      <w:r w:rsidRPr="000733EF">
        <w:rPr>
          <w:sz w:val="26"/>
          <w:szCs w:val="26"/>
        </w:rPr>
        <w:t>Использование земельного участка - без права изменения целевого и разрешенного использования земельного участка.</w:t>
      </w:r>
    </w:p>
    <w:p w:rsidR="0091635A" w:rsidRPr="008B7B6A" w:rsidRDefault="0091635A" w:rsidP="0091635A">
      <w:pPr>
        <w:tabs>
          <w:tab w:val="left" w:pos="993"/>
          <w:tab w:val="left" w:pos="1134"/>
        </w:tabs>
        <w:ind w:firstLine="709"/>
        <w:jc w:val="both"/>
        <w:rPr>
          <w:sz w:val="26"/>
          <w:szCs w:val="26"/>
        </w:rPr>
      </w:pPr>
      <w:r w:rsidRPr="00F24AD2">
        <w:rPr>
          <w:b/>
          <w:sz w:val="26"/>
          <w:szCs w:val="26"/>
        </w:rPr>
        <w:t xml:space="preserve">– Лот № </w:t>
      </w:r>
      <w:r>
        <w:rPr>
          <w:b/>
          <w:sz w:val="26"/>
          <w:szCs w:val="26"/>
        </w:rPr>
        <w:t>9</w:t>
      </w:r>
      <w:r w:rsidRPr="00F24AD2">
        <w:rPr>
          <w:b/>
          <w:sz w:val="26"/>
          <w:szCs w:val="26"/>
        </w:rPr>
        <w:t>:</w:t>
      </w:r>
      <w:r w:rsidRPr="00F24AD2">
        <w:rPr>
          <w:sz w:val="26"/>
          <w:szCs w:val="26"/>
        </w:rPr>
        <w:t xml:space="preserve"> </w:t>
      </w:r>
      <w:r w:rsidRPr="00571930">
        <w:rPr>
          <w:sz w:val="26"/>
          <w:szCs w:val="26"/>
        </w:rPr>
        <w:t>Земельный участок с кадастровым номером 24:55:</w:t>
      </w:r>
      <w:r>
        <w:rPr>
          <w:sz w:val="26"/>
          <w:szCs w:val="26"/>
        </w:rPr>
        <w:t xml:space="preserve">0201003:414, </w:t>
      </w:r>
      <w:r w:rsidRPr="00D46D80">
        <w:rPr>
          <w:sz w:val="26"/>
          <w:szCs w:val="26"/>
        </w:rPr>
        <w:t xml:space="preserve">площадью </w:t>
      </w:r>
      <w:r>
        <w:rPr>
          <w:sz w:val="26"/>
          <w:szCs w:val="26"/>
        </w:rPr>
        <w:t>5</w:t>
      </w:r>
      <w:r w:rsidRPr="00D46D80">
        <w:rPr>
          <w:sz w:val="26"/>
          <w:szCs w:val="26"/>
        </w:rPr>
        <w:t>6</w:t>
      </w:r>
      <w:r>
        <w:rPr>
          <w:sz w:val="26"/>
          <w:szCs w:val="26"/>
        </w:rPr>
        <w:t>30</w:t>
      </w:r>
      <w:r w:rsidRPr="00D46D80">
        <w:rPr>
          <w:sz w:val="26"/>
          <w:szCs w:val="26"/>
        </w:rPr>
        <w:t xml:space="preserve"> кв.м, расположенный по адресу:</w:t>
      </w:r>
      <w:r w:rsidRPr="00D46D80">
        <w:rPr>
          <w:color w:val="000000"/>
          <w:sz w:val="26"/>
          <w:szCs w:val="26"/>
        </w:rPr>
        <w:t xml:space="preserve"> </w:t>
      </w:r>
      <w:r w:rsidRPr="00D46D80">
        <w:rPr>
          <w:sz w:val="26"/>
          <w:szCs w:val="26"/>
        </w:rPr>
        <w:t>Российская Федерация, Красноярский край, городской округ город Норильск, район Талнах, территория «</w:t>
      </w:r>
      <w:r>
        <w:rPr>
          <w:sz w:val="26"/>
          <w:szCs w:val="26"/>
        </w:rPr>
        <w:t xml:space="preserve">Основная площадка рудника </w:t>
      </w:r>
      <w:r w:rsidRPr="00D46D80">
        <w:rPr>
          <w:sz w:val="26"/>
          <w:szCs w:val="26"/>
        </w:rPr>
        <w:t>«</w:t>
      </w:r>
      <w:r>
        <w:rPr>
          <w:sz w:val="26"/>
          <w:szCs w:val="26"/>
        </w:rPr>
        <w:t>Комсомольский</w:t>
      </w:r>
      <w:r w:rsidRPr="00D46D80">
        <w:rPr>
          <w:sz w:val="26"/>
          <w:szCs w:val="26"/>
        </w:rPr>
        <w:t>»,</w:t>
      </w:r>
      <w:r>
        <w:rPr>
          <w:sz w:val="26"/>
          <w:szCs w:val="26"/>
        </w:rPr>
        <w:t xml:space="preserve"> </w:t>
      </w:r>
      <w:r w:rsidRPr="008B7B6A">
        <w:rPr>
          <w:sz w:val="26"/>
          <w:szCs w:val="26"/>
        </w:rPr>
        <w:t xml:space="preserve">№ </w:t>
      </w:r>
      <w:r>
        <w:rPr>
          <w:sz w:val="26"/>
          <w:szCs w:val="26"/>
        </w:rPr>
        <w:t>16</w:t>
      </w:r>
      <w:r w:rsidRPr="008B7B6A">
        <w:rPr>
          <w:sz w:val="26"/>
          <w:szCs w:val="26"/>
        </w:rPr>
        <w:t xml:space="preserve">, для размещения </w:t>
      </w:r>
      <w:r>
        <w:rPr>
          <w:sz w:val="26"/>
          <w:szCs w:val="26"/>
        </w:rPr>
        <w:t>ангаров (постоянных и временных гаражей, стоянок, парковок)</w:t>
      </w:r>
      <w:r w:rsidRPr="008B7B6A">
        <w:rPr>
          <w:sz w:val="26"/>
          <w:szCs w:val="26"/>
        </w:rPr>
        <w:t>.</w:t>
      </w:r>
    </w:p>
    <w:p w:rsidR="0091635A" w:rsidRDefault="0091635A" w:rsidP="0091635A">
      <w:pPr>
        <w:tabs>
          <w:tab w:val="left" w:pos="993"/>
          <w:tab w:val="left" w:pos="1134"/>
        </w:tabs>
        <w:ind w:firstLine="709"/>
        <w:jc w:val="both"/>
        <w:rPr>
          <w:sz w:val="26"/>
          <w:szCs w:val="26"/>
        </w:rPr>
      </w:pPr>
      <w:r w:rsidRPr="005E7580">
        <w:rPr>
          <w:sz w:val="26"/>
          <w:szCs w:val="26"/>
        </w:rPr>
        <w:t xml:space="preserve">Границы земельного участка определены в </w:t>
      </w:r>
      <w:r>
        <w:rPr>
          <w:sz w:val="26"/>
          <w:szCs w:val="26"/>
        </w:rPr>
        <w:t>ЕГРН и являются общедоступной информацией, размещенной на портале Росреестра (</w:t>
      </w:r>
      <w:hyperlink r:id="rId17" w:history="1">
        <w:r w:rsidRPr="003F2B5E">
          <w:rPr>
            <w:rStyle w:val="a7"/>
            <w:sz w:val="26"/>
            <w:szCs w:val="26"/>
          </w:rPr>
          <w:t>https://rosreestr.ru</w:t>
        </w:r>
      </w:hyperlink>
      <w:r>
        <w:rPr>
          <w:sz w:val="26"/>
          <w:szCs w:val="26"/>
        </w:rPr>
        <w:t>) в разделах «</w:t>
      </w:r>
      <w:r w:rsidRPr="00B711FC">
        <w:rPr>
          <w:sz w:val="26"/>
          <w:szCs w:val="26"/>
        </w:rPr>
        <w:t xml:space="preserve">Справочная информация по объектам недвижимости в режиме </w:t>
      </w:r>
      <w:proofErr w:type="spellStart"/>
      <w:r w:rsidRPr="00B711FC">
        <w:rPr>
          <w:sz w:val="26"/>
          <w:szCs w:val="26"/>
        </w:rPr>
        <w:t>online</w:t>
      </w:r>
      <w:proofErr w:type="spellEnd"/>
      <w:r w:rsidRPr="00B711FC">
        <w:rPr>
          <w:sz w:val="26"/>
          <w:szCs w:val="26"/>
        </w:rPr>
        <w:t>» и «Публичная кадастровая карта»</w:t>
      </w:r>
      <w:r>
        <w:rPr>
          <w:sz w:val="26"/>
          <w:szCs w:val="26"/>
        </w:rPr>
        <w:t>;</w:t>
      </w:r>
      <w:r w:rsidRPr="00E31B12">
        <w:rPr>
          <w:sz w:val="26"/>
          <w:szCs w:val="26"/>
        </w:rPr>
        <w:t xml:space="preserve"> категория земли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266D8">
        <w:rPr>
          <w:sz w:val="26"/>
          <w:szCs w:val="26"/>
        </w:rPr>
        <w:t xml:space="preserve"> вид разрешенн</w:t>
      </w:r>
      <w:r>
        <w:rPr>
          <w:sz w:val="26"/>
          <w:szCs w:val="26"/>
        </w:rPr>
        <w:t>ого использования</w:t>
      </w:r>
      <w:r w:rsidRPr="006266D8">
        <w:rPr>
          <w:sz w:val="26"/>
          <w:szCs w:val="26"/>
        </w:rPr>
        <w:t xml:space="preserve"> «</w:t>
      </w:r>
      <w:r>
        <w:rPr>
          <w:sz w:val="26"/>
          <w:szCs w:val="26"/>
        </w:rPr>
        <w:t>обслуживание автотранспорта</w:t>
      </w:r>
      <w:r w:rsidRPr="006266D8">
        <w:rPr>
          <w:sz w:val="26"/>
          <w:szCs w:val="26"/>
        </w:rPr>
        <w:t xml:space="preserve">». </w:t>
      </w:r>
      <w:r w:rsidRPr="00C202A6">
        <w:rPr>
          <w:sz w:val="26"/>
          <w:szCs w:val="26"/>
        </w:rPr>
        <w:t>Земельный участок не обременен правами третьих лиц, свободен от объектов капитального строительства</w:t>
      </w:r>
      <w:r>
        <w:rPr>
          <w:sz w:val="26"/>
          <w:szCs w:val="26"/>
        </w:rPr>
        <w:t xml:space="preserve"> и временных строений</w:t>
      </w:r>
      <w:r w:rsidRPr="00C202A6">
        <w:rPr>
          <w:sz w:val="26"/>
          <w:szCs w:val="26"/>
        </w:rPr>
        <w:t>.</w:t>
      </w:r>
    </w:p>
    <w:p w:rsidR="0091635A" w:rsidRPr="00AD0B77" w:rsidRDefault="0091635A" w:rsidP="0091635A">
      <w:pPr>
        <w:autoSpaceDE w:val="0"/>
        <w:autoSpaceDN w:val="0"/>
        <w:adjustRightInd w:val="0"/>
        <w:ind w:firstLine="709"/>
        <w:jc w:val="both"/>
        <w:outlineLvl w:val="0"/>
        <w:rPr>
          <w:rFonts w:eastAsiaTheme="minorHAnsi"/>
          <w:sz w:val="26"/>
          <w:szCs w:val="26"/>
          <w:lang w:eastAsia="en-US"/>
        </w:rPr>
      </w:pPr>
      <w:r>
        <w:rPr>
          <w:sz w:val="26"/>
          <w:szCs w:val="26"/>
        </w:rPr>
        <w:lastRenderedPageBreak/>
        <w:t xml:space="preserve">Земельный участок входит в территориальную зону: зона </w:t>
      </w:r>
      <w:r>
        <w:rPr>
          <w:rFonts w:eastAsiaTheme="minorHAnsi"/>
          <w:sz w:val="26"/>
          <w:szCs w:val="26"/>
          <w:lang w:eastAsia="en-US"/>
        </w:rPr>
        <w:t>транспортной инфраструктуры (ТИ)</w:t>
      </w:r>
      <w:r w:rsidRPr="00AD0B77">
        <w:rPr>
          <w:sz w:val="26"/>
          <w:szCs w:val="26"/>
        </w:rPr>
        <w:t>, для которой в</w:t>
      </w:r>
      <w:r w:rsidRPr="00AD0B77">
        <w:rPr>
          <w:rFonts w:eastAsiaTheme="minorHAnsi"/>
          <w:sz w:val="26"/>
          <w:szCs w:val="26"/>
          <w:lang w:eastAsia="en-US"/>
        </w:rPr>
        <w:t>ид разрешенного использования «</w:t>
      </w:r>
      <w:r>
        <w:rPr>
          <w:sz w:val="26"/>
          <w:szCs w:val="26"/>
        </w:rPr>
        <w:t>обслуживание автотранспорта</w:t>
      </w:r>
      <w:r w:rsidRPr="00AD0B77">
        <w:rPr>
          <w:rFonts w:eastAsiaTheme="minorHAnsi"/>
          <w:sz w:val="26"/>
          <w:szCs w:val="26"/>
          <w:lang w:eastAsia="en-US"/>
        </w:rPr>
        <w:t xml:space="preserve">» относится к основным видам разрешенного использования. </w:t>
      </w:r>
    </w:p>
    <w:p w:rsidR="0091635A" w:rsidRDefault="0091635A" w:rsidP="0091635A">
      <w:pPr>
        <w:autoSpaceDE w:val="0"/>
        <w:autoSpaceDN w:val="0"/>
        <w:adjustRightInd w:val="0"/>
        <w:ind w:firstLine="709"/>
        <w:jc w:val="both"/>
        <w:rPr>
          <w:rFonts w:eastAsiaTheme="minorHAnsi"/>
          <w:sz w:val="26"/>
          <w:szCs w:val="26"/>
          <w:lang w:eastAsia="en-US"/>
        </w:rPr>
      </w:pPr>
      <w:r w:rsidRPr="00CB5CF4">
        <w:rPr>
          <w:sz w:val="26"/>
          <w:szCs w:val="26"/>
        </w:rPr>
        <w:t>Предельные параметры разрешенного строительства для соответствующей территориальной зоны (</w:t>
      </w:r>
      <w:r>
        <w:rPr>
          <w:sz w:val="26"/>
          <w:szCs w:val="26"/>
        </w:rPr>
        <w:t>ТИ</w:t>
      </w:r>
      <w:r w:rsidRPr="00CB5CF4">
        <w:rPr>
          <w:sz w:val="26"/>
          <w:szCs w:val="26"/>
        </w:rPr>
        <w:t xml:space="preserve">) устанавливаются разделом </w:t>
      </w:r>
      <w:r>
        <w:rPr>
          <w:sz w:val="26"/>
          <w:szCs w:val="26"/>
        </w:rPr>
        <w:t>9</w:t>
      </w:r>
      <w:r w:rsidRPr="00CB5CF4">
        <w:rPr>
          <w:sz w:val="26"/>
          <w:szCs w:val="26"/>
        </w:rPr>
        <w:t xml:space="preserve"> части </w:t>
      </w:r>
      <w:r>
        <w:rPr>
          <w:sz w:val="26"/>
          <w:szCs w:val="26"/>
          <w:lang w:val="en-US"/>
        </w:rPr>
        <w:t>IV</w:t>
      </w:r>
      <w:r w:rsidRPr="00CB5CF4">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CB5CF4">
        <w:rPr>
          <w:sz w:val="26"/>
          <w:szCs w:val="26"/>
        </w:rPr>
        <w:br/>
        <w:t xml:space="preserve">№ 22-533. </w:t>
      </w:r>
      <w:r>
        <w:rPr>
          <w:rFonts w:eastAsiaTheme="minorHAnsi"/>
          <w:sz w:val="26"/>
          <w:szCs w:val="26"/>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индивидуального гаражного назначения - 1 этаж; объекты гаражного назначения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1635A" w:rsidRDefault="0091635A" w:rsidP="0091635A">
      <w:pPr>
        <w:autoSpaceDE w:val="0"/>
        <w:autoSpaceDN w:val="0"/>
        <w:adjustRightInd w:val="0"/>
        <w:ind w:firstLine="709"/>
        <w:jc w:val="both"/>
        <w:rPr>
          <w:sz w:val="26"/>
          <w:szCs w:val="26"/>
        </w:rPr>
      </w:pPr>
      <w:r w:rsidRPr="00CC1051">
        <w:rPr>
          <w:sz w:val="26"/>
          <w:szCs w:val="26"/>
        </w:rPr>
        <w:t>Имеются технические условия</w:t>
      </w:r>
      <w:r>
        <w:rPr>
          <w:sz w:val="26"/>
          <w:szCs w:val="26"/>
        </w:rPr>
        <w:t xml:space="preserve"> № ТУ-06</w:t>
      </w:r>
      <w:r w:rsidRPr="00F603B5">
        <w:rPr>
          <w:sz w:val="26"/>
          <w:szCs w:val="26"/>
        </w:rPr>
        <w:t>-ВС-201</w:t>
      </w:r>
      <w:r>
        <w:rPr>
          <w:sz w:val="26"/>
          <w:szCs w:val="26"/>
        </w:rPr>
        <w:t>8</w:t>
      </w:r>
      <w:r w:rsidRPr="00F603B5">
        <w:rPr>
          <w:sz w:val="26"/>
          <w:szCs w:val="26"/>
        </w:rPr>
        <w:t xml:space="preserve"> </w:t>
      </w:r>
      <w:r>
        <w:rPr>
          <w:sz w:val="26"/>
          <w:szCs w:val="26"/>
        </w:rPr>
        <w:t xml:space="preserve">от 23.01.2018 </w:t>
      </w:r>
      <w:r w:rsidRPr="00F603B5">
        <w:rPr>
          <w:sz w:val="26"/>
          <w:szCs w:val="26"/>
        </w:rPr>
        <w:t xml:space="preserve">на подключение к централизованным системам </w:t>
      </w:r>
      <w:r w:rsidRPr="00F603B5">
        <w:rPr>
          <w:sz w:val="26"/>
          <w:szCs w:val="26"/>
          <w:u w:val="single"/>
        </w:rPr>
        <w:t>холодного водоснабжения</w:t>
      </w:r>
      <w:r w:rsidRPr="00F603B5">
        <w:rPr>
          <w:sz w:val="26"/>
          <w:szCs w:val="26"/>
        </w:rPr>
        <w:t>. Возможная точка подключения к централизованной системе водоснабжения АО «НТЭК»</w:t>
      </w:r>
      <w:r>
        <w:rPr>
          <w:sz w:val="26"/>
          <w:szCs w:val="26"/>
        </w:rPr>
        <w:t xml:space="preserve">: на участке водовода Ду500 </w:t>
      </w:r>
      <w:r w:rsidRPr="00F603B5">
        <w:rPr>
          <w:sz w:val="26"/>
          <w:szCs w:val="26"/>
        </w:rPr>
        <w:t xml:space="preserve">мм </w:t>
      </w:r>
      <w:r>
        <w:rPr>
          <w:sz w:val="26"/>
          <w:szCs w:val="26"/>
        </w:rPr>
        <w:t>в районе задвижки № 58 через сети абонента</w:t>
      </w:r>
      <w:r w:rsidRPr="00F603B5">
        <w:rPr>
          <w:sz w:val="26"/>
          <w:szCs w:val="26"/>
        </w:rPr>
        <w:t xml:space="preserve">. Максимальная нагрузка в точке подключения </w:t>
      </w:r>
      <w:r>
        <w:rPr>
          <w:sz w:val="26"/>
          <w:szCs w:val="26"/>
        </w:rPr>
        <w:t>1,0</w:t>
      </w:r>
      <w:r w:rsidRPr="00F603B5">
        <w:rPr>
          <w:sz w:val="26"/>
          <w:szCs w:val="26"/>
        </w:rPr>
        <w:t xml:space="preserve"> м</w:t>
      </w:r>
      <w:r w:rsidRPr="00F603B5">
        <w:rPr>
          <w:sz w:val="26"/>
          <w:szCs w:val="26"/>
          <w:vertAlign w:val="superscript"/>
        </w:rPr>
        <w:t>3</w:t>
      </w:r>
      <w:r w:rsidRPr="00F603B5">
        <w:rPr>
          <w:sz w:val="26"/>
          <w:szCs w:val="26"/>
        </w:rPr>
        <w:t>/час.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1635A" w:rsidRPr="00F603B5" w:rsidRDefault="0091635A" w:rsidP="0091635A">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23.01.2018</w:t>
      </w:r>
      <w:r w:rsidRPr="00F603B5">
        <w:rPr>
          <w:sz w:val="26"/>
          <w:szCs w:val="26"/>
        </w:rPr>
        <w:t xml:space="preserve"> № НТЭК-48/</w:t>
      </w:r>
      <w:r>
        <w:rPr>
          <w:sz w:val="26"/>
          <w:szCs w:val="26"/>
        </w:rPr>
        <w:t xml:space="preserve">352 возможность подключения к тепловым сетям АО «НТЭК» </w:t>
      </w:r>
      <w:r w:rsidRPr="00F603B5">
        <w:rPr>
          <w:sz w:val="26"/>
          <w:szCs w:val="26"/>
        </w:rPr>
        <w:t>в районе расположения данного земельного участка отсутству</w:t>
      </w:r>
      <w:r>
        <w:rPr>
          <w:sz w:val="26"/>
          <w:szCs w:val="26"/>
        </w:rPr>
        <w:t>е</w:t>
      </w:r>
      <w:r w:rsidRPr="00F603B5">
        <w:rPr>
          <w:sz w:val="26"/>
          <w:szCs w:val="26"/>
        </w:rPr>
        <w:t>т.</w:t>
      </w:r>
    </w:p>
    <w:p w:rsidR="0091635A" w:rsidRDefault="0091635A" w:rsidP="0091635A">
      <w:pPr>
        <w:autoSpaceDE w:val="0"/>
        <w:autoSpaceDN w:val="0"/>
        <w:adjustRightInd w:val="0"/>
        <w:ind w:firstLine="709"/>
        <w:jc w:val="both"/>
        <w:rPr>
          <w:sz w:val="26"/>
          <w:szCs w:val="26"/>
        </w:rPr>
      </w:pPr>
      <w:r>
        <w:rPr>
          <w:sz w:val="26"/>
          <w:szCs w:val="26"/>
        </w:rPr>
        <w:t>Согласно письму</w:t>
      </w:r>
      <w:r w:rsidRPr="00F603B5">
        <w:rPr>
          <w:sz w:val="26"/>
          <w:szCs w:val="26"/>
        </w:rPr>
        <w:t xml:space="preserve"> от </w:t>
      </w:r>
      <w:r>
        <w:rPr>
          <w:sz w:val="26"/>
          <w:szCs w:val="26"/>
        </w:rPr>
        <w:t>23.01.2018</w:t>
      </w:r>
      <w:r w:rsidRPr="00F603B5">
        <w:rPr>
          <w:sz w:val="26"/>
          <w:szCs w:val="26"/>
        </w:rPr>
        <w:t xml:space="preserve"> № </w:t>
      </w:r>
      <w:r>
        <w:rPr>
          <w:sz w:val="26"/>
          <w:szCs w:val="26"/>
        </w:rPr>
        <w:t xml:space="preserve">НЭ-48/12 </w:t>
      </w:r>
      <w:r w:rsidRPr="00F603B5">
        <w:rPr>
          <w:sz w:val="26"/>
          <w:szCs w:val="26"/>
        </w:rPr>
        <w:t>сети водоотведения</w:t>
      </w:r>
      <w:r>
        <w:rPr>
          <w:sz w:val="26"/>
          <w:szCs w:val="26"/>
        </w:rPr>
        <w:t xml:space="preserve"> </w:t>
      </w:r>
      <w:r w:rsidRPr="00F603B5">
        <w:rPr>
          <w:sz w:val="26"/>
          <w:szCs w:val="26"/>
        </w:rPr>
        <w:t>«Норильскэнерго» - филиала ПАО «ГМК «Норильский никель» в районе расположения данного земельного участка отсутствуют</w:t>
      </w:r>
      <w:r>
        <w:rPr>
          <w:sz w:val="26"/>
          <w:szCs w:val="26"/>
        </w:rPr>
        <w:t>.</w:t>
      </w:r>
    </w:p>
    <w:p w:rsidR="0091635A" w:rsidRDefault="0091635A" w:rsidP="0091635A">
      <w:pPr>
        <w:autoSpaceDE w:val="0"/>
        <w:autoSpaceDN w:val="0"/>
        <w:adjustRightInd w:val="0"/>
        <w:ind w:firstLine="709"/>
        <w:jc w:val="both"/>
        <w:rPr>
          <w:sz w:val="26"/>
          <w:szCs w:val="26"/>
        </w:rPr>
      </w:pPr>
      <w:r w:rsidRPr="007A6A6C">
        <w:rPr>
          <w:sz w:val="26"/>
          <w:szCs w:val="26"/>
        </w:rPr>
        <w:t xml:space="preserve">Плата за подключение (технологическое присоединение) будет взиматься </w:t>
      </w:r>
      <w:proofErr w:type="spellStart"/>
      <w:r w:rsidRPr="007A6A6C">
        <w:rPr>
          <w:sz w:val="26"/>
          <w:szCs w:val="26"/>
        </w:rPr>
        <w:t>ресурсоснабжающими</w:t>
      </w:r>
      <w:proofErr w:type="spellEnd"/>
      <w:r w:rsidRPr="007A6A6C">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1635A" w:rsidRDefault="0091635A" w:rsidP="0091635A">
      <w:pPr>
        <w:autoSpaceDE w:val="0"/>
        <w:autoSpaceDN w:val="0"/>
        <w:adjustRightInd w:val="0"/>
        <w:ind w:firstLine="709"/>
        <w:jc w:val="both"/>
        <w:rPr>
          <w:sz w:val="26"/>
          <w:szCs w:val="26"/>
        </w:rPr>
      </w:pPr>
      <w:r w:rsidRPr="007A6A6C">
        <w:rPr>
          <w:sz w:val="26"/>
          <w:szCs w:val="26"/>
        </w:rPr>
        <w:lastRenderedPageBreak/>
        <w:t xml:space="preserve">В соответствии с приказом </w:t>
      </w:r>
      <w:r>
        <w:rPr>
          <w:sz w:val="26"/>
          <w:szCs w:val="26"/>
        </w:rPr>
        <w:t xml:space="preserve">Региональной энергетической комиссии </w:t>
      </w:r>
      <w:r w:rsidRPr="00F603B5">
        <w:rPr>
          <w:sz w:val="26"/>
          <w:szCs w:val="26"/>
        </w:rPr>
        <w:t xml:space="preserve"> Красноярс</w:t>
      </w:r>
      <w:r>
        <w:rPr>
          <w:sz w:val="26"/>
          <w:szCs w:val="26"/>
        </w:rPr>
        <w:t xml:space="preserve">кого края от 13.12.2017 № 788-в </w:t>
      </w:r>
      <w:r w:rsidRPr="00F603B5">
        <w:rPr>
          <w:sz w:val="26"/>
          <w:szCs w:val="26"/>
        </w:rPr>
        <w:t>«</w:t>
      </w:r>
      <w:r>
        <w:rPr>
          <w:rFonts w:eastAsiaTheme="minorHAnsi"/>
          <w:sz w:val="26"/>
          <w:szCs w:val="26"/>
          <w:lang w:eastAsia="en-US"/>
        </w:rPr>
        <w:t>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w:t>
      </w:r>
      <w:r w:rsidRPr="00F603B5">
        <w:rPr>
          <w:sz w:val="26"/>
          <w:szCs w:val="26"/>
        </w:rPr>
        <w:t>»</w:t>
      </w:r>
      <w:r>
        <w:rPr>
          <w:sz w:val="26"/>
          <w:szCs w:val="26"/>
        </w:rPr>
        <w:t xml:space="preserve">, </w:t>
      </w:r>
      <w:r w:rsidRPr="007A6A6C">
        <w:rPr>
          <w:sz w:val="26"/>
          <w:szCs w:val="26"/>
        </w:rPr>
        <w:t xml:space="preserve">плата за подключение к системе </w:t>
      </w:r>
      <w:r w:rsidRPr="0011043F">
        <w:rPr>
          <w:sz w:val="26"/>
          <w:szCs w:val="26"/>
          <w:u w:val="single"/>
        </w:rPr>
        <w:t>холодного водоснабжения</w:t>
      </w:r>
      <w:r w:rsidRPr="007A6A6C">
        <w:rPr>
          <w:sz w:val="26"/>
          <w:szCs w:val="26"/>
        </w:rPr>
        <w:t xml:space="preserve"> </w:t>
      </w:r>
      <w:r>
        <w:rPr>
          <w:sz w:val="26"/>
          <w:szCs w:val="26"/>
        </w:rPr>
        <w:t xml:space="preserve">составит </w:t>
      </w:r>
      <w:r w:rsidRPr="007A6A6C">
        <w:rPr>
          <w:sz w:val="26"/>
          <w:szCs w:val="26"/>
        </w:rPr>
        <w:t>45,5</w:t>
      </w:r>
      <w:r>
        <w:rPr>
          <w:sz w:val="26"/>
          <w:szCs w:val="26"/>
        </w:rPr>
        <w:t>7</w:t>
      </w:r>
      <w:r w:rsidRPr="007A6A6C">
        <w:rPr>
          <w:sz w:val="26"/>
          <w:szCs w:val="26"/>
        </w:rPr>
        <w:t xml:space="preserve"> тыс. руб. за 1 м</w:t>
      </w:r>
      <w:r w:rsidRPr="007A6A6C">
        <w:rPr>
          <w:sz w:val="26"/>
          <w:szCs w:val="26"/>
          <w:vertAlign w:val="superscript"/>
        </w:rPr>
        <w:t>3</w:t>
      </w:r>
      <w:r w:rsidRPr="007A6A6C">
        <w:rPr>
          <w:sz w:val="26"/>
          <w:szCs w:val="26"/>
        </w:rPr>
        <w:t xml:space="preserve"> в сутки</w:t>
      </w:r>
      <w:r>
        <w:rPr>
          <w:sz w:val="26"/>
          <w:szCs w:val="26"/>
        </w:rPr>
        <w:t>, при величине подключаемой нагрузки не более 5 м</w:t>
      </w:r>
      <w:r>
        <w:rPr>
          <w:sz w:val="26"/>
          <w:szCs w:val="26"/>
          <w:vertAlign w:val="superscript"/>
        </w:rPr>
        <w:t>3</w:t>
      </w:r>
      <w:r>
        <w:rPr>
          <w:sz w:val="26"/>
          <w:szCs w:val="26"/>
        </w:rPr>
        <w:t>/сутки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w:t>
      </w:r>
      <w:r w:rsidRPr="007A6A6C">
        <w:rPr>
          <w:sz w:val="26"/>
          <w:szCs w:val="26"/>
        </w:rPr>
        <w:t>.</w:t>
      </w:r>
      <w:r>
        <w:rPr>
          <w:sz w:val="26"/>
          <w:szCs w:val="26"/>
        </w:rPr>
        <w:t xml:space="preserve"> Указанный тариф действует по 31.12.2018.</w:t>
      </w:r>
    </w:p>
    <w:p w:rsidR="0091635A" w:rsidRDefault="0091635A" w:rsidP="0091635A">
      <w:pPr>
        <w:tabs>
          <w:tab w:val="left" w:pos="993"/>
          <w:tab w:val="left" w:pos="1134"/>
        </w:tabs>
        <w:ind w:firstLine="709"/>
        <w:jc w:val="both"/>
        <w:rPr>
          <w:sz w:val="26"/>
          <w:szCs w:val="26"/>
        </w:rPr>
      </w:pPr>
      <w:r w:rsidRPr="00F603B5">
        <w:rPr>
          <w:sz w:val="26"/>
          <w:szCs w:val="26"/>
        </w:rPr>
        <w:t>Использование земельного участка - без права изменения целевого и разрешенного использования земельного участка.</w:t>
      </w:r>
    </w:p>
    <w:p w:rsidR="0034285A" w:rsidRDefault="0034285A" w:rsidP="0091635A">
      <w:pPr>
        <w:widowControl w:val="0"/>
        <w:autoSpaceDE w:val="0"/>
        <w:autoSpaceDN w:val="0"/>
        <w:adjustRightInd w:val="0"/>
        <w:jc w:val="both"/>
        <w:rPr>
          <w:b/>
          <w:sz w:val="26"/>
          <w:szCs w:val="26"/>
        </w:rPr>
      </w:pPr>
    </w:p>
    <w:p w:rsidR="004D51B8" w:rsidRPr="003F18E7" w:rsidRDefault="004D51B8" w:rsidP="004D51B8">
      <w:pPr>
        <w:widowControl w:val="0"/>
        <w:autoSpaceDE w:val="0"/>
        <w:autoSpaceDN w:val="0"/>
        <w:adjustRightInd w:val="0"/>
        <w:ind w:firstLine="708"/>
        <w:jc w:val="both"/>
        <w:rPr>
          <w:sz w:val="26"/>
          <w:szCs w:val="26"/>
        </w:rPr>
      </w:pPr>
      <w:r w:rsidRPr="003F18E7">
        <w:rPr>
          <w:b/>
          <w:sz w:val="26"/>
          <w:szCs w:val="26"/>
        </w:rPr>
        <w:t xml:space="preserve">Осмотр земельных участков </w:t>
      </w:r>
      <w:r w:rsidRPr="003F18E7">
        <w:rPr>
          <w:sz w:val="26"/>
          <w:szCs w:val="26"/>
        </w:rPr>
        <w:t>заинтересованным лицом производится самостоятельно.</w:t>
      </w:r>
    </w:p>
    <w:p w:rsidR="00644888" w:rsidRPr="00F603B5" w:rsidRDefault="00644888" w:rsidP="00644888">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w:t>
      </w:r>
      <w:r>
        <w:rPr>
          <w:sz w:val="26"/>
          <w:szCs w:val="26"/>
        </w:rPr>
        <w:t xml:space="preserve">определяемой на основании отчета независимого оценщика, в порядке, </w:t>
      </w:r>
      <w:r w:rsidRPr="00F603B5">
        <w:rPr>
          <w:sz w:val="26"/>
          <w:szCs w:val="26"/>
        </w:rPr>
        <w:t>определенно</w:t>
      </w:r>
      <w:r>
        <w:rPr>
          <w:sz w:val="26"/>
          <w:szCs w:val="26"/>
        </w:rPr>
        <w:t>м</w:t>
      </w:r>
      <w:r w:rsidRPr="00F603B5">
        <w:rPr>
          <w:sz w:val="26"/>
          <w:szCs w:val="26"/>
        </w:rPr>
        <w:t xml:space="preserve"> Федеральным законом Российской Федерации от 29.07.1998 № 135-ФЗ «Об оценочной деятельности в Российской Федерации».</w:t>
      </w:r>
    </w:p>
    <w:p w:rsidR="00644888" w:rsidRDefault="00644888" w:rsidP="00644888">
      <w:pPr>
        <w:autoSpaceDE w:val="0"/>
        <w:autoSpaceDN w:val="0"/>
        <w:adjustRightInd w:val="0"/>
        <w:ind w:firstLine="708"/>
        <w:jc w:val="both"/>
        <w:rPr>
          <w:b/>
          <w:sz w:val="26"/>
          <w:szCs w:val="26"/>
        </w:rPr>
      </w:pPr>
      <w:r w:rsidRPr="00A32C67">
        <w:rPr>
          <w:b/>
          <w:sz w:val="26"/>
          <w:szCs w:val="26"/>
        </w:rPr>
        <w:t>Условия аукциона:</w:t>
      </w:r>
      <w:r w:rsidRPr="0051713D">
        <w:rPr>
          <w:b/>
          <w:sz w:val="26"/>
          <w:szCs w:val="26"/>
        </w:rPr>
        <w:t xml:space="preserve"> </w:t>
      </w:r>
    </w:p>
    <w:p w:rsidR="00644888" w:rsidRPr="00712A7F" w:rsidRDefault="00644888" w:rsidP="00644888">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2) копии документов, удостоверяющих личность заявителя (для граждан);</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Default="00644888" w:rsidP="00644888">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4) документы, подтверждающие внесение задатка.</w:t>
      </w:r>
    </w:p>
    <w:p w:rsidR="00644888" w:rsidRPr="006A78AB" w:rsidRDefault="00644888" w:rsidP="00644888">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18"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644888" w:rsidRPr="002B0819" w:rsidRDefault="00644888" w:rsidP="00644888">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644888" w:rsidRPr="002B0819" w:rsidRDefault="00644888" w:rsidP="00644888">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644888" w:rsidRPr="00B560D6" w:rsidRDefault="00644888" w:rsidP="00644888">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1A5B5B" w:rsidRDefault="00644888" w:rsidP="00644888">
      <w:pPr>
        <w:pStyle w:val="31"/>
        <w:tabs>
          <w:tab w:val="left" w:pos="720"/>
          <w:tab w:val="num" w:pos="1307"/>
        </w:tabs>
        <w:ind w:left="0" w:firstLine="709"/>
        <w:rPr>
          <w:sz w:val="26"/>
          <w:szCs w:val="26"/>
        </w:rPr>
      </w:pPr>
      <w:r w:rsidRPr="00DD17A8">
        <w:rPr>
          <w:sz w:val="26"/>
          <w:szCs w:val="26"/>
        </w:rPr>
        <w:lastRenderedPageBreak/>
        <w:t>Все документы и сведения, составляющие заявку на участие в аукционе, должны быть составлены на русском языке</w:t>
      </w:r>
      <w:r>
        <w:rPr>
          <w:sz w:val="26"/>
          <w:szCs w:val="26"/>
        </w:rPr>
        <w:t xml:space="preserve">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4D51B8" w:rsidRDefault="00644888" w:rsidP="00644888">
      <w:pPr>
        <w:ind w:firstLine="709"/>
        <w:jc w:val="both"/>
        <w:rPr>
          <w:sz w:val="26"/>
          <w:szCs w:val="26"/>
        </w:rPr>
      </w:pPr>
      <w:r w:rsidRPr="00DD17A8">
        <w:rPr>
          <w:rStyle w:val="ad"/>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4D51B8" w:rsidRDefault="004D51B8" w:rsidP="004D51B8">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007368D7">
        <w:rPr>
          <w:rFonts w:ascii="Times New Roman" w:hAnsi="Times New Roman"/>
          <w:color w:val="000000"/>
          <w:sz w:val="26"/>
          <w:szCs w:val="26"/>
        </w:rPr>
        <w:t xml:space="preserve">рабочие дни: </w:t>
      </w:r>
      <w:r w:rsidR="006A408E" w:rsidRPr="006A408E">
        <w:rPr>
          <w:rFonts w:ascii="Times New Roman" w:hAnsi="Times New Roman"/>
          <w:color w:val="000000"/>
          <w:sz w:val="26"/>
          <w:szCs w:val="26"/>
        </w:rPr>
        <w:t>с понедельника по</w:t>
      </w:r>
      <w:r w:rsidR="007368D7" w:rsidRPr="006A408E">
        <w:rPr>
          <w:rFonts w:ascii="Times New Roman" w:hAnsi="Times New Roman"/>
          <w:color w:val="000000"/>
          <w:sz w:val="26"/>
          <w:szCs w:val="26"/>
        </w:rPr>
        <w:t xml:space="preserve"> пятниц</w:t>
      </w:r>
      <w:r w:rsidR="006A408E" w:rsidRPr="006A408E">
        <w:rPr>
          <w:rFonts w:ascii="Times New Roman" w:hAnsi="Times New Roman"/>
          <w:color w:val="000000"/>
          <w:sz w:val="26"/>
          <w:szCs w:val="26"/>
        </w:rPr>
        <w:t>у</w:t>
      </w:r>
      <w:r w:rsidRPr="006A408E">
        <w:rPr>
          <w:rFonts w:ascii="Times New Roman" w:hAnsi="Times New Roman"/>
          <w:color w:val="000000"/>
          <w:sz w:val="26"/>
          <w:szCs w:val="26"/>
        </w:rPr>
        <w:t>,</w:t>
      </w:r>
      <w:r w:rsidR="007368D7" w:rsidRPr="006A408E">
        <w:rPr>
          <w:rFonts w:ascii="Times New Roman" w:hAnsi="Times New Roman"/>
          <w:color w:val="000000"/>
          <w:sz w:val="26"/>
          <w:szCs w:val="26"/>
        </w:rPr>
        <w:t xml:space="preserve"> </w:t>
      </w:r>
      <w:r w:rsidRPr="00AA7E66">
        <w:rPr>
          <w:rFonts w:ascii="Times New Roman" w:hAnsi="Times New Roman"/>
          <w:b/>
          <w:color w:val="000000"/>
          <w:sz w:val="26"/>
          <w:szCs w:val="26"/>
        </w:rPr>
        <w:t>с 9:00 до 1</w:t>
      </w:r>
      <w:r w:rsidR="00BC2F73">
        <w:rPr>
          <w:rFonts w:ascii="Times New Roman" w:hAnsi="Times New Roman"/>
          <w:b/>
          <w:color w:val="000000"/>
          <w:sz w:val="26"/>
          <w:szCs w:val="26"/>
        </w:rPr>
        <w:t>1</w:t>
      </w:r>
      <w:r w:rsidRPr="00AA7E66">
        <w:rPr>
          <w:rFonts w:ascii="Times New Roman" w:hAnsi="Times New Roman"/>
          <w:b/>
          <w:color w:val="000000"/>
          <w:sz w:val="26"/>
          <w:szCs w:val="26"/>
        </w:rPr>
        <w:t>:00 часов</w:t>
      </w:r>
      <w:r w:rsidRPr="00AA7E66">
        <w:rPr>
          <w:rFonts w:ascii="Times New Roman" w:hAnsi="Times New Roman"/>
          <w:color w:val="000000"/>
          <w:sz w:val="26"/>
          <w:szCs w:val="26"/>
        </w:rPr>
        <w:t xml:space="preserve"> по местному времени</w:t>
      </w:r>
      <w:r w:rsidR="00D2023A">
        <w:rPr>
          <w:rFonts w:ascii="Times New Roman" w:hAnsi="Times New Roman"/>
          <w:color w:val="000000"/>
          <w:sz w:val="26"/>
          <w:szCs w:val="26"/>
        </w:rPr>
        <w:t xml:space="preserve"> (</w:t>
      </w:r>
      <w:r w:rsidR="00D2023A" w:rsidRPr="00D2023A">
        <w:rPr>
          <w:rFonts w:ascii="Times New Roman" w:hAnsi="Times New Roman"/>
          <w:color w:val="000000"/>
          <w:sz w:val="26"/>
          <w:szCs w:val="26"/>
          <w:u w:val="single"/>
        </w:rPr>
        <w:t xml:space="preserve">данный режим не распространяется на </w:t>
      </w:r>
      <w:r w:rsidR="00D2023A">
        <w:rPr>
          <w:rFonts w:ascii="Times New Roman" w:hAnsi="Times New Roman"/>
          <w:color w:val="000000"/>
          <w:sz w:val="26"/>
          <w:szCs w:val="26"/>
          <w:u w:val="single"/>
        </w:rPr>
        <w:t>день</w:t>
      </w:r>
      <w:r w:rsidR="00D2023A" w:rsidRPr="00D2023A">
        <w:rPr>
          <w:rFonts w:ascii="Times New Roman" w:hAnsi="Times New Roman"/>
          <w:color w:val="000000"/>
          <w:sz w:val="26"/>
          <w:szCs w:val="26"/>
          <w:u w:val="single"/>
        </w:rPr>
        <w:t xml:space="preserve"> начала и </w:t>
      </w:r>
      <w:r w:rsidR="00D2023A">
        <w:rPr>
          <w:rFonts w:ascii="Times New Roman" w:hAnsi="Times New Roman"/>
          <w:color w:val="000000"/>
          <w:sz w:val="26"/>
          <w:szCs w:val="26"/>
          <w:u w:val="single"/>
        </w:rPr>
        <w:t xml:space="preserve">день </w:t>
      </w:r>
      <w:r w:rsidR="00D2023A" w:rsidRPr="00D2023A">
        <w:rPr>
          <w:rFonts w:ascii="Times New Roman" w:hAnsi="Times New Roman"/>
          <w:color w:val="000000"/>
          <w:sz w:val="26"/>
          <w:szCs w:val="26"/>
          <w:u w:val="single"/>
        </w:rPr>
        <w:t>окончания приема заявок</w:t>
      </w:r>
      <w:r w:rsidR="00D2023A">
        <w:rPr>
          <w:rFonts w:ascii="Times New Roman" w:hAnsi="Times New Roman"/>
          <w:color w:val="000000"/>
          <w:sz w:val="26"/>
          <w:szCs w:val="26"/>
        </w:rPr>
        <w:t>)</w:t>
      </w:r>
      <w:r w:rsidRPr="00AA7E66">
        <w:rPr>
          <w:rFonts w:ascii="Times New Roman" w:hAnsi="Times New Roman"/>
          <w:color w:val="000000"/>
          <w:sz w:val="26"/>
          <w:szCs w:val="26"/>
        </w:rPr>
        <w:t xml:space="preserve">, по адресу: </w:t>
      </w:r>
      <w:r w:rsidRPr="00AA7E66">
        <w:rPr>
          <w:rFonts w:ascii="Times New Roman" w:hAnsi="Times New Roman"/>
          <w:sz w:val="26"/>
          <w:szCs w:val="26"/>
        </w:rPr>
        <w:t xml:space="preserve">Красноярский край, </w:t>
      </w:r>
      <w:r w:rsidR="0086549C">
        <w:rPr>
          <w:rFonts w:ascii="Times New Roman" w:hAnsi="Times New Roman"/>
          <w:sz w:val="26"/>
          <w:szCs w:val="26"/>
        </w:rPr>
        <w:t>город</w:t>
      </w:r>
      <w:r w:rsidRPr="00AA7E66">
        <w:rPr>
          <w:rFonts w:ascii="Times New Roman" w:hAnsi="Times New Roman"/>
          <w:sz w:val="26"/>
          <w:szCs w:val="26"/>
        </w:rPr>
        <w:t> Норильск,</w:t>
      </w:r>
      <w:r w:rsidRPr="00EA4D27">
        <w:rPr>
          <w:rFonts w:ascii="Times New Roman" w:hAnsi="Times New Roman"/>
          <w:sz w:val="26"/>
          <w:szCs w:val="26"/>
        </w:rPr>
        <w:t xml:space="preserve">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r w:rsidR="002E776C">
        <w:rPr>
          <w:rFonts w:ascii="Times New Roman" w:hAnsi="Times New Roman"/>
          <w:sz w:val="26"/>
          <w:szCs w:val="26"/>
        </w:rPr>
        <w:t xml:space="preserve">в </w:t>
      </w:r>
      <w:r w:rsidR="002E776C" w:rsidRPr="00D2023A">
        <w:rPr>
          <w:rFonts w:ascii="Times New Roman" w:hAnsi="Times New Roman"/>
          <w:sz w:val="26"/>
          <w:szCs w:val="26"/>
        </w:rPr>
        <w:t>холле</w:t>
      </w:r>
      <w:r w:rsidR="002E776C">
        <w:rPr>
          <w:rFonts w:ascii="Times New Roman" w:hAnsi="Times New Roman"/>
          <w:sz w:val="26"/>
          <w:szCs w:val="26"/>
        </w:rPr>
        <w:t xml:space="preserve"> здания</w:t>
      </w:r>
      <w:r w:rsidRPr="00EA4D27">
        <w:rPr>
          <w:rFonts w:ascii="Times New Roman" w:hAnsi="Times New Roman"/>
          <w:sz w:val="26"/>
          <w:szCs w:val="26"/>
        </w:rPr>
        <w:t>.</w:t>
      </w:r>
    </w:p>
    <w:p w:rsidR="004D51B8" w:rsidRDefault="004D51B8" w:rsidP="004D51B8">
      <w:pPr>
        <w:pStyle w:val="a9"/>
        <w:autoSpaceDE w:val="0"/>
        <w:autoSpaceDN w:val="0"/>
        <w:adjustRightInd w:val="0"/>
        <w:ind w:left="0" w:firstLine="709"/>
        <w:jc w:val="both"/>
        <w:rPr>
          <w:sz w:val="26"/>
          <w:szCs w:val="26"/>
        </w:rPr>
      </w:pPr>
      <w:r w:rsidRPr="006E646E">
        <w:rPr>
          <w:b/>
          <w:sz w:val="26"/>
          <w:szCs w:val="26"/>
        </w:rPr>
        <w:t xml:space="preserve">Начало приема заявок: </w:t>
      </w:r>
      <w:r w:rsidR="00800C56">
        <w:rPr>
          <w:sz w:val="26"/>
          <w:szCs w:val="26"/>
        </w:rPr>
        <w:t>24</w:t>
      </w:r>
      <w:r w:rsidR="0019612E">
        <w:rPr>
          <w:sz w:val="26"/>
          <w:szCs w:val="26"/>
        </w:rPr>
        <w:t>.0</w:t>
      </w:r>
      <w:r w:rsidR="002040AE">
        <w:rPr>
          <w:sz w:val="26"/>
          <w:szCs w:val="26"/>
        </w:rPr>
        <w:t>8</w:t>
      </w:r>
      <w:r w:rsidR="006A408E">
        <w:rPr>
          <w:sz w:val="26"/>
          <w:szCs w:val="26"/>
        </w:rPr>
        <w:t>.2018</w:t>
      </w:r>
      <w:r w:rsidRPr="00A06FEB">
        <w:rPr>
          <w:sz w:val="26"/>
          <w:szCs w:val="26"/>
        </w:rPr>
        <w:t xml:space="preserve">, </w:t>
      </w:r>
      <w:r w:rsidR="00D2023A">
        <w:rPr>
          <w:sz w:val="26"/>
          <w:szCs w:val="26"/>
        </w:rPr>
        <w:t>10</w:t>
      </w:r>
      <w:r w:rsidRPr="00A06FEB">
        <w:rPr>
          <w:sz w:val="26"/>
          <w:szCs w:val="26"/>
        </w:rPr>
        <w:t>:00 часов</w:t>
      </w:r>
      <w:r w:rsidRPr="00D42C56">
        <w:rPr>
          <w:sz w:val="26"/>
          <w:szCs w:val="26"/>
        </w:rPr>
        <w:t>,</w:t>
      </w:r>
      <w:r w:rsidRPr="00D42C56">
        <w:rPr>
          <w:b/>
          <w:sz w:val="26"/>
          <w:szCs w:val="26"/>
        </w:rPr>
        <w:t xml:space="preserve"> окончание приема заявок: </w:t>
      </w:r>
      <w:r w:rsidR="00800C56">
        <w:rPr>
          <w:b/>
          <w:sz w:val="26"/>
          <w:szCs w:val="26"/>
        </w:rPr>
        <w:t>2</w:t>
      </w:r>
      <w:r w:rsidR="002040AE">
        <w:rPr>
          <w:sz w:val="26"/>
          <w:szCs w:val="26"/>
        </w:rPr>
        <w:t>1</w:t>
      </w:r>
      <w:r w:rsidR="00475810">
        <w:rPr>
          <w:sz w:val="26"/>
          <w:szCs w:val="26"/>
        </w:rPr>
        <w:t>.0</w:t>
      </w:r>
      <w:r w:rsidR="002040AE">
        <w:rPr>
          <w:sz w:val="26"/>
          <w:szCs w:val="26"/>
        </w:rPr>
        <w:t>9</w:t>
      </w:r>
      <w:r w:rsidR="006A408E">
        <w:rPr>
          <w:sz w:val="26"/>
          <w:szCs w:val="26"/>
        </w:rPr>
        <w:t>.2018</w:t>
      </w:r>
      <w:r w:rsidRPr="00A06FEB">
        <w:rPr>
          <w:sz w:val="26"/>
          <w:szCs w:val="26"/>
        </w:rPr>
        <w:t>, 1</w:t>
      </w:r>
      <w:r w:rsidR="00D2023A">
        <w:rPr>
          <w:sz w:val="26"/>
          <w:szCs w:val="26"/>
        </w:rPr>
        <w:t>0</w:t>
      </w:r>
      <w:r w:rsidRPr="00A06FEB">
        <w:rPr>
          <w:sz w:val="26"/>
          <w:szCs w:val="26"/>
        </w:rPr>
        <w:t>:00 часов</w:t>
      </w:r>
      <w:r w:rsidR="000840E4" w:rsidRPr="000840E4">
        <w:rPr>
          <w:sz w:val="26"/>
          <w:szCs w:val="26"/>
        </w:rPr>
        <w:t>.</w:t>
      </w:r>
    </w:p>
    <w:tbl>
      <w:tblPr>
        <w:tblStyle w:val="ae"/>
        <w:tblW w:w="0" w:type="auto"/>
        <w:jc w:val="center"/>
        <w:tblLook w:val="04A0" w:firstRow="1" w:lastRow="0" w:firstColumn="1" w:lastColumn="0" w:noHBand="0" w:noVBand="1"/>
      </w:tblPr>
      <w:tblGrid>
        <w:gridCol w:w="1442"/>
        <w:gridCol w:w="1878"/>
        <w:gridCol w:w="2268"/>
        <w:gridCol w:w="1653"/>
        <w:gridCol w:w="2103"/>
      </w:tblGrid>
      <w:tr w:rsidR="004D51B8" w:rsidRPr="003F18E7" w:rsidTr="007C1ECD">
        <w:trPr>
          <w:trHeight w:val="1408"/>
          <w:jc w:val="center"/>
        </w:trPr>
        <w:tc>
          <w:tcPr>
            <w:tcW w:w="1442" w:type="dxa"/>
            <w:vAlign w:val="center"/>
          </w:tcPr>
          <w:p w:rsidR="004D51B8" w:rsidRPr="003F18E7" w:rsidRDefault="004D51B8" w:rsidP="004D51B8">
            <w:pPr>
              <w:widowControl w:val="0"/>
              <w:autoSpaceDE w:val="0"/>
              <w:autoSpaceDN w:val="0"/>
              <w:adjustRightInd w:val="0"/>
              <w:jc w:val="center"/>
              <w:rPr>
                <w:b/>
              </w:rPr>
            </w:pPr>
            <w:r w:rsidRPr="003F18E7">
              <w:rPr>
                <w:b/>
              </w:rPr>
              <w:t>№ лота</w:t>
            </w:r>
          </w:p>
        </w:tc>
        <w:tc>
          <w:tcPr>
            <w:tcW w:w="1878" w:type="dxa"/>
            <w:vAlign w:val="center"/>
          </w:tcPr>
          <w:p w:rsidR="004D51B8" w:rsidRPr="003F18E7" w:rsidRDefault="004D51B8" w:rsidP="004D51B8">
            <w:pPr>
              <w:widowControl w:val="0"/>
              <w:autoSpaceDE w:val="0"/>
              <w:autoSpaceDN w:val="0"/>
              <w:adjustRightInd w:val="0"/>
              <w:jc w:val="center"/>
              <w:rPr>
                <w:b/>
              </w:rPr>
            </w:pPr>
            <w:r w:rsidRPr="003F18E7">
              <w:rPr>
                <w:b/>
              </w:rPr>
              <w:t>Срок аренды земельного участка</w:t>
            </w:r>
          </w:p>
        </w:tc>
        <w:tc>
          <w:tcPr>
            <w:tcW w:w="2268" w:type="dxa"/>
            <w:vAlign w:val="center"/>
          </w:tcPr>
          <w:p w:rsidR="004D51B8" w:rsidRPr="003F18E7" w:rsidRDefault="004D51B8" w:rsidP="004D51B8">
            <w:pPr>
              <w:widowControl w:val="0"/>
              <w:autoSpaceDE w:val="0"/>
              <w:autoSpaceDN w:val="0"/>
              <w:adjustRightInd w:val="0"/>
              <w:jc w:val="center"/>
              <w:rPr>
                <w:b/>
              </w:rPr>
            </w:pPr>
            <w:r w:rsidRPr="003F18E7">
              <w:rPr>
                <w:b/>
              </w:rPr>
              <w:t>Начальный размер арендной платы, руб./год без учёта НДС</w:t>
            </w:r>
          </w:p>
        </w:tc>
        <w:tc>
          <w:tcPr>
            <w:tcW w:w="1653" w:type="dxa"/>
            <w:vAlign w:val="center"/>
          </w:tcPr>
          <w:p w:rsidR="004D51B8" w:rsidRPr="003F18E7" w:rsidRDefault="004D51B8" w:rsidP="004D51B8">
            <w:pPr>
              <w:widowControl w:val="0"/>
              <w:autoSpaceDE w:val="0"/>
              <w:autoSpaceDN w:val="0"/>
              <w:adjustRightInd w:val="0"/>
              <w:jc w:val="center"/>
              <w:rPr>
                <w:b/>
              </w:rPr>
            </w:pPr>
            <w:r w:rsidRPr="003F18E7">
              <w:rPr>
                <w:b/>
              </w:rPr>
              <w:t>Шаг аукциона, без учёта НДС</w:t>
            </w:r>
            <w:r>
              <w:rPr>
                <w:b/>
              </w:rPr>
              <w:t>,</w:t>
            </w:r>
            <w:r w:rsidRPr="003F18E7">
              <w:rPr>
                <w:b/>
              </w:rPr>
              <w:t xml:space="preserve"> руб. (3%)</w:t>
            </w:r>
          </w:p>
        </w:tc>
        <w:tc>
          <w:tcPr>
            <w:tcW w:w="2103" w:type="dxa"/>
            <w:vAlign w:val="center"/>
          </w:tcPr>
          <w:p w:rsidR="004D51B8" w:rsidRPr="003F18E7" w:rsidRDefault="004D51B8" w:rsidP="004D51B8">
            <w:pPr>
              <w:widowControl w:val="0"/>
              <w:autoSpaceDE w:val="0"/>
              <w:autoSpaceDN w:val="0"/>
              <w:adjustRightInd w:val="0"/>
              <w:jc w:val="center"/>
              <w:rPr>
                <w:b/>
              </w:rPr>
            </w:pPr>
            <w:r w:rsidRPr="003F18E7">
              <w:rPr>
                <w:b/>
              </w:rPr>
              <w:t>Размер задатка для участия в аукционе, без учёта НДС</w:t>
            </w:r>
            <w:r>
              <w:rPr>
                <w:b/>
              </w:rPr>
              <w:t xml:space="preserve">, </w:t>
            </w:r>
            <w:r w:rsidRPr="003F18E7">
              <w:rPr>
                <w:b/>
              </w:rPr>
              <w:t xml:space="preserve">руб. </w:t>
            </w:r>
            <w:r>
              <w:rPr>
                <w:b/>
              </w:rPr>
              <w:t>(25%)</w:t>
            </w:r>
          </w:p>
        </w:tc>
      </w:tr>
      <w:tr w:rsidR="0034285A" w:rsidRPr="003F18E7" w:rsidTr="00C314CE">
        <w:trPr>
          <w:trHeight w:val="288"/>
          <w:jc w:val="center"/>
        </w:trPr>
        <w:tc>
          <w:tcPr>
            <w:tcW w:w="1442" w:type="dxa"/>
          </w:tcPr>
          <w:p w:rsidR="0034285A" w:rsidRDefault="0034285A" w:rsidP="0034285A">
            <w:pPr>
              <w:jc w:val="center"/>
              <w:rPr>
                <w:sz w:val="26"/>
                <w:szCs w:val="26"/>
              </w:rPr>
            </w:pPr>
            <w:r>
              <w:rPr>
                <w:sz w:val="26"/>
                <w:szCs w:val="26"/>
              </w:rPr>
              <w:t>1</w:t>
            </w:r>
          </w:p>
        </w:tc>
        <w:tc>
          <w:tcPr>
            <w:tcW w:w="1878" w:type="dxa"/>
            <w:vAlign w:val="center"/>
          </w:tcPr>
          <w:p w:rsidR="0034285A" w:rsidRPr="002366F0" w:rsidRDefault="0034285A" w:rsidP="0034285A">
            <w:pPr>
              <w:jc w:val="center"/>
              <w:rPr>
                <w:sz w:val="26"/>
                <w:szCs w:val="26"/>
              </w:rPr>
            </w:pPr>
            <w:r w:rsidRPr="002366F0">
              <w:rPr>
                <w:sz w:val="26"/>
                <w:szCs w:val="26"/>
              </w:rPr>
              <w:t>18 месяцев</w:t>
            </w:r>
          </w:p>
        </w:tc>
        <w:tc>
          <w:tcPr>
            <w:tcW w:w="2268" w:type="dxa"/>
            <w:vAlign w:val="center"/>
          </w:tcPr>
          <w:p w:rsidR="0034285A" w:rsidRPr="002366F0" w:rsidRDefault="0034285A" w:rsidP="0034285A">
            <w:pPr>
              <w:jc w:val="center"/>
              <w:rPr>
                <w:color w:val="000000"/>
                <w:sz w:val="26"/>
                <w:szCs w:val="26"/>
              </w:rPr>
            </w:pPr>
            <w:r>
              <w:rPr>
                <w:color w:val="000000"/>
                <w:sz w:val="26"/>
                <w:szCs w:val="26"/>
              </w:rPr>
              <w:t>80 58</w:t>
            </w:r>
            <w:r w:rsidRPr="002366F0">
              <w:rPr>
                <w:color w:val="000000"/>
                <w:sz w:val="26"/>
                <w:szCs w:val="26"/>
              </w:rPr>
              <w:t>0,00</w:t>
            </w:r>
          </w:p>
        </w:tc>
        <w:tc>
          <w:tcPr>
            <w:tcW w:w="1653" w:type="dxa"/>
            <w:vAlign w:val="center"/>
          </w:tcPr>
          <w:p w:rsidR="0034285A" w:rsidRPr="002366F0" w:rsidRDefault="0034285A" w:rsidP="0034285A">
            <w:pPr>
              <w:jc w:val="center"/>
              <w:rPr>
                <w:color w:val="000000"/>
                <w:sz w:val="26"/>
                <w:szCs w:val="26"/>
              </w:rPr>
            </w:pPr>
            <w:r>
              <w:rPr>
                <w:color w:val="000000"/>
                <w:sz w:val="26"/>
                <w:szCs w:val="26"/>
              </w:rPr>
              <w:t>2</w:t>
            </w:r>
            <w:r w:rsidRPr="002366F0">
              <w:rPr>
                <w:color w:val="000000"/>
                <w:sz w:val="26"/>
                <w:szCs w:val="26"/>
              </w:rPr>
              <w:t> </w:t>
            </w:r>
            <w:r>
              <w:rPr>
                <w:color w:val="000000"/>
                <w:sz w:val="26"/>
                <w:szCs w:val="26"/>
              </w:rPr>
              <w:t>417</w:t>
            </w:r>
            <w:r w:rsidRPr="002366F0">
              <w:rPr>
                <w:color w:val="000000"/>
                <w:sz w:val="26"/>
                <w:szCs w:val="26"/>
              </w:rPr>
              <w:t>,</w:t>
            </w:r>
            <w:r>
              <w:rPr>
                <w:color w:val="000000"/>
                <w:sz w:val="26"/>
                <w:szCs w:val="26"/>
              </w:rPr>
              <w:t>4</w:t>
            </w:r>
            <w:r w:rsidRPr="002366F0">
              <w:rPr>
                <w:color w:val="000000"/>
                <w:sz w:val="26"/>
                <w:szCs w:val="26"/>
              </w:rPr>
              <w:t>0</w:t>
            </w:r>
          </w:p>
        </w:tc>
        <w:tc>
          <w:tcPr>
            <w:tcW w:w="2103" w:type="dxa"/>
            <w:vAlign w:val="center"/>
          </w:tcPr>
          <w:p w:rsidR="0034285A" w:rsidRPr="002366F0" w:rsidRDefault="0034285A" w:rsidP="0034285A">
            <w:pPr>
              <w:jc w:val="center"/>
              <w:rPr>
                <w:color w:val="000000"/>
                <w:sz w:val="26"/>
                <w:szCs w:val="26"/>
              </w:rPr>
            </w:pPr>
            <w:r>
              <w:rPr>
                <w:color w:val="000000"/>
                <w:sz w:val="26"/>
                <w:szCs w:val="26"/>
              </w:rPr>
              <w:t>2</w:t>
            </w:r>
            <w:r w:rsidRPr="002366F0">
              <w:rPr>
                <w:color w:val="000000"/>
                <w:sz w:val="26"/>
                <w:szCs w:val="26"/>
              </w:rPr>
              <w:t>0 </w:t>
            </w:r>
            <w:r>
              <w:rPr>
                <w:color w:val="000000"/>
                <w:sz w:val="26"/>
                <w:szCs w:val="26"/>
              </w:rPr>
              <w:t>145</w:t>
            </w:r>
            <w:r w:rsidRPr="002366F0">
              <w:rPr>
                <w:color w:val="000000"/>
                <w:sz w:val="26"/>
                <w:szCs w:val="26"/>
              </w:rPr>
              <w:t>,00</w:t>
            </w:r>
          </w:p>
        </w:tc>
      </w:tr>
      <w:tr w:rsidR="002366F0" w:rsidRPr="003F18E7" w:rsidTr="00C314CE">
        <w:trPr>
          <w:jc w:val="center"/>
        </w:trPr>
        <w:tc>
          <w:tcPr>
            <w:tcW w:w="1442" w:type="dxa"/>
          </w:tcPr>
          <w:p w:rsidR="002366F0" w:rsidRPr="00BC2F73" w:rsidRDefault="002366F0" w:rsidP="002366F0">
            <w:pPr>
              <w:jc w:val="center"/>
              <w:rPr>
                <w:sz w:val="26"/>
                <w:szCs w:val="26"/>
              </w:rPr>
            </w:pPr>
            <w:r>
              <w:rPr>
                <w:sz w:val="26"/>
                <w:szCs w:val="26"/>
              </w:rPr>
              <w:t>2</w:t>
            </w:r>
          </w:p>
        </w:tc>
        <w:tc>
          <w:tcPr>
            <w:tcW w:w="1878" w:type="dxa"/>
            <w:vAlign w:val="center"/>
          </w:tcPr>
          <w:p w:rsidR="002366F0" w:rsidRPr="002366F0" w:rsidRDefault="002366F0" w:rsidP="002366F0">
            <w:pPr>
              <w:jc w:val="center"/>
              <w:rPr>
                <w:color w:val="000000"/>
                <w:sz w:val="26"/>
                <w:szCs w:val="26"/>
              </w:rPr>
            </w:pPr>
            <w:r w:rsidRPr="002366F0">
              <w:rPr>
                <w:color w:val="000000"/>
                <w:sz w:val="26"/>
                <w:szCs w:val="26"/>
              </w:rPr>
              <w:t>32 месяца</w:t>
            </w:r>
          </w:p>
        </w:tc>
        <w:tc>
          <w:tcPr>
            <w:tcW w:w="2268" w:type="dxa"/>
            <w:vAlign w:val="center"/>
          </w:tcPr>
          <w:p w:rsidR="002366F0" w:rsidRPr="002366F0" w:rsidRDefault="002366F0" w:rsidP="002366F0">
            <w:pPr>
              <w:jc w:val="center"/>
              <w:rPr>
                <w:color w:val="000000"/>
                <w:sz w:val="26"/>
                <w:szCs w:val="26"/>
              </w:rPr>
            </w:pPr>
            <w:r w:rsidRPr="002366F0">
              <w:rPr>
                <w:color w:val="000000"/>
                <w:sz w:val="26"/>
                <w:szCs w:val="26"/>
              </w:rPr>
              <w:t>165 600,00</w:t>
            </w:r>
          </w:p>
        </w:tc>
        <w:tc>
          <w:tcPr>
            <w:tcW w:w="1653" w:type="dxa"/>
            <w:vAlign w:val="center"/>
          </w:tcPr>
          <w:p w:rsidR="002366F0" w:rsidRPr="002366F0" w:rsidRDefault="002366F0" w:rsidP="002366F0">
            <w:pPr>
              <w:jc w:val="center"/>
              <w:rPr>
                <w:color w:val="000000"/>
                <w:sz w:val="26"/>
                <w:szCs w:val="26"/>
              </w:rPr>
            </w:pPr>
            <w:r w:rsidRPr="002366F0">
              <w:rPr>
                <w:color w:val="000000"/>
                <w:sz w:val="26"/>
                <w:szCs w:val="26"/>
              </w:rPr>
              <w:t>4 968,00</w:t>
            </w:r>
          </w:p>
        </w:tc>
        <w:tc>
          <w:tcPr>
            <w:tcW w:w="2103" w:type="dxa"/>
            <w:vAlign w:val="center"/>
          </w:tcPr>
          <w:p w:rsidR="002366F0" w:rsidRPr="002366F0" w:rsidRDefault="002366F0" w:rsidP="002366F0">
            <w:pPr>
              <w:jc w:val="center"/>
              <w:rPr>
                <w:color w:val="000000"/>
                <w:sz w:val="26"/>
                <w:szCs w:val="26"/>
              </w:rPr>
            </w:pPr>
            <w:r w:rsidRPr="002366F0">
              <w:rPr>
                <w:color w:val="000000"/>
                <w:sz w:val="26"/>
                <w:szCs w:val="26"/>
              </w:rPr>
              <w:t>41 400,00</w:t>
            </w:r>
          </w:p>
        </w:tc>
      </w:tr>
      <w:tr w:rsidR="002366F0" w:rsidRPr="003F18E7" w:rsidTr="00C314CE">
        <w:trPr>
          <w:jc w:val="center"/>
        </w:trPr>
        <w:tc>
          <w:tcPr>
            <w:tcW w:w="1442" w:type="dxa"/>
          </w:tcPr>
          <w:p w:rsidR="002366F0" w:rsidRPr="00BC2F73" w:rsidRDefault="002366F0" w:rsidP="002366F0">
            <w:pPr>
              <w:jc w:val="center"/>
              <w:rPr>
                <w:sz w:val="26"/>
                <w:szCs w:val="26"/>
              </w:rPr>
            </w:pPr>
            <w:r>
              <w:rPr>
                <w:sz w:val="26"/>
                <w:szCs w:val="26"/>
              </w:rPr>
              <w:t>3</w:t>
            </w:r>
          </w:p>
        </w:tc>
        <w:tc>
          <w:tcPr>
            <w:tcW w:w="1878" w:type="dxa"/>
            <w:vAlign w:val="center"/>
          </w:tcPr>
          <w:p w:rsidR="002366F0" w:rsidRPr="002366F0" w:rsidRDefault="002366F0" w:rsidP="002366F0">
            <w:pPr>
              <w:jc w:val="center"/>
              <w:rPr>
                <w:sz w:val="26"/>
                <w:szCs w:val="26"/>
              </w:rPr>
            </w:pPr>
            <w:r w:rsidRPr="002366F0">
              <w:rPr>
                <w:sz w:val="26"/>
                <w:szCs w:val="26"/>
              </w:rPr>
              <w:t>32 месяца</w:t>
            </w:r>
          </w:p>
        </w:tc>
        <w:tc>
          <w:tcPr>
            <w:tcW w:w="2268" w:type="dxa"/>
            <w:vAlign w:val="center"/>
          </w:tcPr>
          <w:p w:rsidR="002366F0" w:rsidRPr="002366F0" w:rsidRDefault="002366F0" w:rsidP="002366F0">
            <w:pPr>
              <w:jc w:val="center"/>
              <w:rPr>
                <w:color w:val="000000"/>
                <w:sz w:val="26"/>
                <w:szCs w:val="26"/>
              </w:rPr>
            </w:pPr>
            <w:r w:rsidRPr="002366F0">
              <w:rPr>
                <w:color w:val="000000"/>
                <w:sz w:val="26"/>
                <w:szCs w:val="26"/>
              </w:rPr>
              <w:t>435 540,00</w:t>
            </w:r>
          </w:p>
        </w:tc>
        <w:tc>
          <w:tcPr>
            <w:tcW w:w="1653" w:type="dxa"/>
            <w:vAlign w:val="center"/>
          </w:tcPr>
          <w:p w:rsidR="002366F0" w:rsidRPr="002366F0" w:rsidRDefault="002366F0" w:rsidP="002366F0">
            <w:pPr>
              <w:jc w:val="center"/>
              <w:rPr>
                <w:color w:val="000000"/>
                <w:sz w:val="26"/>
                <w:szCs w:val="26"/>
              </w:rPr>
            </w:pPr>
            <w:r w:rsidRPr="002366F0">
              <w:rPr>
                <w:color w:val="000000"/>
                <w:sz w:val="26"/>
                <w:szCs w:val="26"/>
              </w:rPr>
              <w:t>13 066,20</w:t>
            </w:r>
          </w:p>
        </w:tc>
        <w:tc>
          <w:tcPr>
            <w:tcW w:w="2103" w:type="dxa"/>
            <w:vAlign w:val="center"/>
          </w:tcPr>
          <w:p w:rsidR="002366F0" w:rsidRPr="002366F0" w:rsidRDefault="002366F0" w:rsidP="002366F0">
            <w:pPr>
              <w:jc w:val="center"/>
              <w:rPr>
                <w:color w:val="000000"/>
                <w:sz w:val="26"/>
                <w:szCs w:val="26"/>
              </w:rPr>
            </w:pPr>
            <w:r w:rsidRPr="002366F0">
              <w:rPr>
                <w:color w:val="000000"/>
                <w:sz w:val="26"/>
                <w:szCs w:val="26"/>
              </w:rPr>
              <w:t>108 885,00</w:t>
            </w:r>
          </w:p>
        </w:tc>
      </w:tr>
      <w:tr w:rsidR="002366F0" w:rsidRPr="003F18E7" w:rsidTr="00C314CE">
        <w:trPr>
          <w:jc w:val="center"/>
        </w:trPr>
        <w:tc>
          <w:tcPr>
            <w:tcW w:w="1442" w:type="dxa"/>
          </w:tcPr>
          <w:p w:rsidR="002366F0" w:rsidRPr="00BC2F73" w:rsidRDefault="002366F0" w:rsidP="002366F0">
            <w:pPr>
              <w:jc w:val="center"/>
              <w:rPr>
                <w:sz w:val="26"/>
                <w:szCs w:val="26"/>
              </w:rPr>
            </w:pPr>
            <w:r>
              <w:rPr>
                <w:sz w:val="26"/>
                <w:szCs w:val="26"/>
              </w:rPr>
              <w:t>4</w:t>
            </w:r>
          </w:p>
        </w:tc>
        <w:tc>
          <w:tcPr>
            <w:tcW w:w="1878" w:type="dxa"/>
            <w:vAlign w:val="center"/>
          </w:tcPr>
          <w:p w:rsidR="002366F0" w:rsidRPr="002366F0" w:rsidRDefault="002366F0" w:rsidP="002366F0">
            <w:pPr>
              <w:jc w:val="center"/>
              <w:rPr>
                <w:sz w:val="26"/>
                <w:szCs w:val="26"/>
              </w:rPr>
            </w:pPr>
            <w:r w:rsidRPr="002366F0">
              <w:rPr>
                <w:sz w:val="26"/>
                <w:szCs w:val="26"/>
              </w:rPr>
              <w:t>18 месяцев</w:t>
            </w:r>
          </w:p>
        </w:tc>
        <w:tc>
          <w:tcPr>
            <w:tcW w:w="2268" w:type="dxa"/>
            <w:vAlign w:val="center"/>
          </w:tcPr>
          <w:p w:rsidR="002366F0" w:rsidRPr="002366F0" w:rsidRDefault="002366F0" w:rsidP="002366F0">
            <w:pPr>
              <w:jc w:val="center"/>
              <w:rPr>
                <w:color w:val="000000"/>
                <w:sz w:val="26"/>
                <w:szCs w:val="26"/>
              </w:rPr>
            </w:pPr>
            <w:r w:rsidRPr="002366F0">
              <w:rPr>
                <w:color w:val="000000"/>
                <w:sz w:val="26"/>
                <w:szCs w:val="26"/>
              </w:rPr>
              <w:t>213 695,00</w:t>
            </w:r>
          </w:p>
        </w:tc>
        <w:tc>
          <w:tcPr>
            <w:tcW w:w="1653" w:type="dxa"/>
            <w:vAlign w:val="center"/>
          </w:tcPr>
          <w:p w:rsidR="002366F0" w:rsidRPr="002366F0" w:rsidRDefault="002366F0" w:rsidP="002366F0">
            <w:pPr>
              <w:jc w:val="center"/>
              <w:rPr>
                <w:color w:val="000000"/>
                <w:sz w:val="26"/>
                <w:szCs w:val="26"/>
              </w:rPr>
            </w:pPr>
            <w:r w:rsidRPr="002366F0">
              <w:rPr>
                <w:color w:val="000000"/>
                <w:sz w:val="26"/>
                <w:szCs w:val="26"/>
              </w:rPr>
              <w:t>6 410,85</w:t>
            </w:r>
          </w:p>
        </w:tc>
        <w:tc>
          <w:tcPr>
            <w:tcW w:w="2103" w:type="dxa"/>
            <w:vAlign w:val="center"/>
          </w:tcPr>
          <w:p w:rsidR="002366F0" w:rsidRPr="002366F0" w:rsidRDefault="002366F0" w:rsidP="002366F0">
            <w:pPr>
              <w:jc w:val="center"/>
              <w:rPr>
                <w:color w:val="000000"/>
                <w:sz w:val="26"/>
                <w:szCs w:val="26"/>
              </w:rPr>
            </w:pPr>
            <w:r w:rsidRPr="002366F0">
              <w:rPr>
                <w:color w:val="000000"/>
                <w:sz w:val="26"/>
                <w:szCs w:val="26"/>
              </w:rPr>
              <w:t>53 423,75</w:t>
            </w:r>
          </w:p>
        </w:tc>
      </w:tr>
      <w:tr w:rsidR="002366F0" w:rsidRPr="003F18E7" w:rsidTr="00BC2F73">
        <w:trPr>
          <w:jc w:val="center"/>
        </w:trPr>
        <w:tc>
          <w:tcPr>
            <w:tcW w:w="1442" w:type="dxa"/>
          </w:tcPr>
          <w:p w:rsidR="002366F0" w:rsidRPr="00BC2F73" w:rsidRDefault="002366F0" w:rsidP="002366F0">
            <w:pPr>
              <w:jc w:val="center"/>
              <w:rPr>
                <w:sz w:val="26"/>
                <w:szCs w:val="26"/>
              </w:rPr>
            </w:pPr>
            <w:r>
              <w:rPr>
                <w:sz w:val="26"/>
                <w:szCs w:val="26"/>
              </w:rPr>
              <w:t>5</w:t>
            </w:r>
          </w:p>
        </w:tc>
        <w:tc>
          <w:tcPr>
            <w:tcW w:w="1878" w:type="dxa"/>
            <w:vAlign w:val="center"/>
          </w:tcPr>
          <w:p w:rsidR="002366F0" w:rsidRPr="002366F0" w:rsidRDefault="002366F0" w:rsidP="002366F0">
            <w:pPr>
              <w:jc w:val="center"/>
              <w:rPr>
                <w:sz w:val="26"/>
                <w:szCs w:val="26"/>
              </w:rPr>
            </w:pPr>
            <w:r w:rsidRPr="002366F0">
              <w:rPr>
                <w:sz w:val="26"/>
                <w:szCs w:val="26"/>
              </w:rPr>
              <w:t>18 месяцев</w:t>
            </w:r>
          </w:p>
        </w:tc>
        <w:tc>
          <w:tcPr>
            <w:tcW w:w="2268" w:type="dxa"/>
            <w:vAlign w:val="center"/>
          </w:tcPr>
          <w:p w:rsidR="002366F0" w:rsidRPr="002366F0" w:rsidRDefault="002366F0" w:rsidP="002366F0">
            <w:pPr>
              <w:jc w:val="center"/>
              <w:rPr>
                <w:color w:val="000000"/>
                <w:sz w:val="26"/>
                <w:szCs w:val="26"/>
              </w:rPr>
            </w:pPr>
            <w:r w:rsidRPr="002366F0">
              <w:rPr>
                <w:color w:val="000000"/>
                <w:sz w:val="26"/>
                <w:szCs w:val="26"/>
              </w:rPr>
              <w:t>285 190,00</w:t>
            </w:r>
          </w:p>
        </w:tc>
        <w:tc>
          <w:tcPr>
            <w:tcW w:w="1653" w:type="dxa"/>
            <w:vAlign w:val="center"/>
          </w:tcPr>
          <w:p w:rsidR="002366F0" w:rsidRPr="002366F0" w:rsidRDefault="002366F0" w:rsidP="002366F0">
            <w:pPr>
              <w:jc w:val="center"/>
              <w:rPr>
                <w:color w:val="000000"/>
                <w:sz w:val="26"/>
                <w:szCs w:val="26"/>
              </w:rPr>
            </w:pPr>
            <w:r w:rsidRPr="002366F0">
              <w:rPr>
                <w:color w:val="000000"/>
                <w:sz w:val="26"/>
                <w:szCs w:val="26"/>
              </w:rPr>
              <w:t>8 555,70</w:t>
            </w:r>
          </w:p>
        </w:tc>
        <w:tc>
          <w:tcPr>
            <w:tcW w:w="2103" w:type="dxa"/>
            <w:vAlign w:val="center"/>
          </w:tcPr>
          <w:p w:rsidR="002366F0" w:rsidRPr="002366F0" w:rsidRDefault="002366F0" w:rsidP="002366F0">
            <w:pPr>
              <w:jc w:val="center"/>
              <w:rPr>
                <w:color w:val="000000"/>
                <w:sz w:val="26"/>
                <w:szCs w:val="26"/>
              </w:rPr>
            </w:pPr>
            <w:r w:rsidRPr="002366F0">
              <w:rPr>
                <w:color w:val="000000"/>
                <w:sz w:val="26"/>
                <w:szCs w:val="26"/>
              </w:rPr>
              <w:t>71 297,50</w:t>
            </w:r>
          </w:p>
        </w:tc>
      </w:tr>
      <w:tr w:rsidR="002366F0" w:rsidRPr="003F18E7" w:rsidTr="00C314CE">
        <w:trPr>
          <w:jc w:val="center"/>
        </w:trPr>
        <w:tc>
          <w:tcPr>
            <w:tcW w:w="1442" w:type="dxa"/>
          </w:tcPr>
          <w:p w:rsidR="002366F0" w:rsidRPr="00BC2F73" w:rsidRDefault="002366F0" w:rsidP="002366F0">
            <w:pPr>
              <w:jc w:val="center"/>
              <w:rPr>
                <w:sz w:val="26"/>
                <w:szCs w:val="26"/>
              </w:rPr>
            </w:pPr>
            <w:r>
              <w:rPr>
                <w:sz w:val="26"/>
                <w:szCs w:val="26"/>
              </w:rPr>
              <w:t>6</w:t>
            </w:r>
          </w:p>
        </w:tc>
        <w:tc>
          <w:tcPr>
            <w:tcW w:w="1878" w:type="dxa"/>
            <w:vAlign w:val="center"/>
          </w:tcPr>
          <w:p w:rsidR="002366F0" w:rsidRPr="002366F0" w:rsidRDefault="002366F0" w:rsidP="002366F0">
            <w:pPr>
              <w:jc w:val="center"/>
              <w:rPr>
                <w:sz w:val="26"/>
                <w:szCs w:val="26"/>
              </w:rPr>
            </w:pPr>
            <w:r w:rsidRPr="002366F0">
              <w:rPr>
                <w:sz w:val="26"/>
                <w:szCs w:val="26"/>
              </w:rPr>
              <w:t>18 месяцев</w:t>
            </w:r>
          </w:p>
        </w:tc>
        <w:tc>
          <w:tcPr>
            <w:tcW w:w="2268" w:type="dxa"/>
            <w:vAlign w:val="center"/>
          </w:tcPr>
          <w:p w:rsidR="002366F0" w:rsidRPr="002366F0" w:rsidRDefault="002366F0" w:rsidP="002366F0">
            <w:pPr>
              <w:jc w:val="center"/>
              <w:rPr>
                <w:color w:val="000000"/>
                <w:sz w:val="26"/>
                <w:szCs w:val="26"/>
              </w:rPr>
            </w:pPr>
            <w:r w:rsidRPr="002366F0">
              <w:rPr>
                <w:color w:val="000000"/>
                <w:sz w:val="26"/>
                <w:szCs w:val="26"/>
              </w:rPr>
              <w:t>310 865,00</w:t>
            </w:r>
          </w:p>
        </w:tc>
        <w:tc>
          <w:tcPr>
            <w:tcW w:w="1653" w:type="dxa"/>
            <w:vAlign w:val="center"/>
          </w:tcPr>
          <w:p w:rsidR="002366F0" w:rsidRPr="002366F0" w:rsidRDefault="002366F0" w:rsidP="002366F0">
            <w:pPr>
              <w:jc w:val="center"/>
              <w:rPr>
                <w:color w:val="000000"/>
                <w:sz w:val="26"/>
                <w:szCs w:val="26"/>
              </w:rPr>
            </w:pPr>
            <w:r w:rsidRPr="002366F0">
              <w:rPr>
                <w:color w:val="000000"/>
                <w:sz w:val="26"/>
                <w:szCs w:val="26"/>
              </w:rPr>
              <w:t>9 325,95</w:t>
            </w:r>
          </w:p>
        </w:tc>
        <w:tc>
          <w:tcPr>
            <w:tcW w:w="2103" w:type="dxa"/>
            <w:vAlign w:val="center"/>
          </w:tcPr>
          <w:p w:rsidR="002366F0" w:rsidRPr="002366F0" w:rsidRDefault="002366F0" w:rsidP="002366F0">
            <w:pPr>
              <w:jc w:val="center"/>
              <w:rPr>
                <w:color w:val="000000"/>
                <w:sz w:val="26"/>
                <w:szCs w:val="26"/>
              </w:rPr>
            </w:pPr>
            <w:r w:rsidRPr="002366F0">
              <w:rPr>
                <w:color w:val="000000"/>
                <w:sz w:val="26"/>
                <w:szCs w:val="26"/>
              </w:rPr>
              <w:t>77 716,25</w:t>
            </w:r>
          </w:p>
        </w:tc>
      </w:tr>
      <w:tr w:rsidR="002366F0" w:rsidRPr="003F18E7" w:rsidTr="00C314CE">
        <w:trPr>
          <w:jc w:val="center"/>
        </w:trPr>
        <w:tc>
          <w:tcPr>
            <w:tcW w:w="1442" w:type="dxa"/>
          </w:tcPr>
          <w:p w:rsidR="002366F0" w:rsidRPr="00BC2F73" w:rsidRDefault="002366F0" w:rsidP="002366F0">
            <w:pPr>
              <w:jc w:val="center"/>
              <w:rPr>
                <w:sz w:val="26"/>
                <w:szCs w:val="26"/>
              </w:rPr>
            </w:pPr>
            <w:r>
              <w:rPr>
                <w:sz w:val="26"/>
                <w:szCs w:val="26"/>
              </w:rPr>
              <w:t>7</w:t>
            </w:r>
          </w:p>
        </w:tc>
        <w:tc>
          <w:tcPr>
            <w:tcW w:w="1878" w:type="dxa"/>
            <w:vAlign w:val="center"/>
          </w:tcPr>
          <w:p w:rsidR="002366F0" w:rsidRPr="002366F0" w:rsidRDefault="002366F0" w:rsidP="002366F0">
            <w:pPr>
              <w:jc w:val="center"/>
              <w:rPr>
                <w:sz w:val="26"/>
                <w:szCs w:val="26"/>
              </w:rPr>
            </w:pPr>
            <w:r w:rsidRPr="002366F0">
              <w:rPr>
                <w:sz w:val="26"/>
                <w:szCs w:val="26"/>
              </w:rPr>
              <w:t>18 месяцев</w:t>
            </w:r>
          </w:p>
        </w:tc>
        <w:tc>
          <w:tcPr>
            <w:tcW w:w="2268" w:type="dxa"/>
            <w:vAlign w:val="center"/>
          </w:tcPr>
          <w:p w:rsidR="002366F0" w:rsidRPr="002366F0" w:rsidRDefault="002366F0" w:rsidP="002366F0">
            <w:pPr>
              <w:jc w:val="center"/>
              <w:rPr>
                <w:color w:val="000000"/>
                <w:sz w:val="26"/>
                <w:szCs w:val="26"/>
              </w:rPr>
            </w:pPr>
            <w:r w:rsidRPr="002366F0">
              <w:rPr>
                <w:color w:val="000000"/>
                <w:sz w:val="26"/>
                <w:szCs w:val="26"/>
              </w:rPr>
              <w:t>310 075,00</w:t>
            </w:r>
          </w:p>
        </w:tc>
        <w:tc>
          <w:tcPr>
            <w:tcW w:w="1653" w:type="dxa"/>
            <w:vAlign w:val="center"/>
          </w:tcPr>
          <w:p w:rsidR="002366F0" w:rsidRPr="002366F0" w:rsidRDefault="002366F0" w:rsidP="002366F0">
            <w:pPr>
              <w:jc w:val="center"/>
              <w:rPr>
                <w:color w:val="000000"/>
                <w:sz w:val="26"/>
                <w:szCs w:val="26"/>
              </w:rPr>
            </w:pPr>
            <w:r w:rsidRPr="002366F0">
              <w:rPr>
                <w:color w:val="000000"/>
                <w:sz w:val="26"/>
                <w:szCs w:val="26"/>
              </w:rPr>
              <w:t>9 302,25</w:t>
            </w:r>
          </w:p>
        </w:tc>
        <w:tc>
          <w:tcPr>
            <w:tcW w:w="2103" w:type="dxa"/>
            <w:vAlign w:val="center"/>
          </w:tcPr>
          <w:p w:rsidR="002366F0" w:rsidRPr="002366F0" w:rsidRDefault="002366F0" w:rsidP="002366F0">
            <w:pPr>
              <w:jc w:val="center"/>
              <w:rPr>
                <w:color w:val="000000"/>
                <w:sz w:val="26"/>
                <w:szCs w:val="26"/>
              </w:rPr>
            </w:pPr>
            <w:r w:rsidRPr="002366F0">
              <w:rPr>
                <w:color w:val="000000"/>
                <w:sz w:val="26"/>
                <w:szCs w:val="26"/>
              </w:rPr>
              <w:t>77 518,75</w:t>
            </w:r>
          </w:p>
        </w:tc>
      </w:tr>
      <w:tr w:rsidR="002366F0" w:rsidRPr="003F18E7" w:rsidTr="00C314CE">
        <w:trPr>
          <w:jc w:val="center"/>
        </w:trPr>
        <w:tc>
          <w:tcPr>
            <w:tcW w:w="1442" w:type="dxa"/>
          </w:tcPr>
          <w:p w:rsidR="002366F0" w:rsidRPr="00BC2F73" w:rsidRDefault="002366F0" w:rsidP="002366F0">
            <w:pPr>
              <w:jc w:val="center"/>
              <w:rPr>
                <w:sz w:val="26"/>
                <w:szCs w:val="26"/>
              </w:rPr>
            </w:pPr>
            <w:r>
              <w:rPr>
                <w:sz w:val="26"/>
                <w:szCs w:val="26"/>
              </w:rPr>
              <w:t>8</w:t>
            </w:r>
          </w:p>
        </w:tc>
        <w:tc>
          <w:tcPr>
            <w:tcW w:w="1878" w:type="dxa"/>
            <w:vAlign w:val="center"/>
          </w:tcPr>
          <w:p w:rsidR="002366F0" w:rsidRPr="002366F0" w:rsidRDefault="002366F0" w:rsidP="002366F0">
            <w:pPr>
              <w:jc w:val="center"/>
              <w:rPr>
                <w:sz w:val="26"/>
                <w:szCs w:val="26"/>
              </w:rPr>
            </w:pPr>
            <w:r w:rsidRPr="002366F0">
              <w:rPr>
                <w:sz w:val="26"/>
                <w:szCs w:val="26"/>
              </w:rPr>
              <w:t>18 месяцев</w:t>
            </w:r>
          </w:p>
        </w:tc>
        <w:tc>
          <w:tcPr>
            <w:tcW w:w="2268" w:type="dxa"/>
            <w:vAlign w:val="center"/>
          </w:tcPr>
          <w:p w:rsidR="002366F0" w:rsidRPr="002366F0" w:rsidRDefault="002366F0" w:rsidP="002366F0">
            <w:pPr>
              <w:jc w:val="center"/>
              <w:rPr>
                <w:color w:val="000000"/>
                <w:sz w:val="26"/>
                <w:szCs w:val="26"/>
              </w:rPr>
            </w:pPr>
            <w:r w:rsidRPr="002366F0">
              <w:rPr>
                <w:color w:val="000000"/>
                <w:sz w:val="26"/>
                <w:szCs w:val="26"/>
              </w:rPr>
              <w:t>43 560,00</w:t>
            </w:r>
          </w:p>
        </w:tc>
        <w:tc>
          <w:tcPr>
            <w:tcW w:w="1653" w:type="dxa"/>
            <w:vAlign w:val="center"/>
          </w:tcPr>
          <w:p w:rsidR="002366F0" w:rsidRPr="002366F0" w:rsidRDefault="002366F0" w:rsidP="002366F0">
            <w:pPr>
              <w:jc w:val="center"/>
              <w:rPr>
                <w:color w:val="000000"/>
                <w:sz w:val="26"/>
                <w:szCs w:val="26"/>
              </w:rPr>
            </w:pPr>
            <w:r w:rsidRPr="002366F0">
              <w:rPr>
                <w:color w:val="000000"/>
                <w:sz w:val="26"/>
                <w:szCs w:val="26"/>
              </w:rPr>
              <w:t>1 306,80</w:t>
            </w:r>
          </w:p>
        </w:tc>
        <w:tc>
          <w:tcPr>
            <w:tcW w:w="2103" w:type="dxa"/>
            <w:vAlign w:val="center"/>
          </w:tcPr>
          <w:p w:rsidR="002366F0" w:rsidRPr="002366F0" w:rsidRDefault="002366F0" w:rsidP="002366F0">
            <w:pPr>
              <w:jc w:val="center"/>
              <w:rPr>
                <w:color w:val="000000"/>
                <w:sz w:val="26"/>
                <w:szCs w:val="26"/>
              </w:rPr>
            </w:pPr>
            <w:r w:rsidRPr="002366F0">
              <w:rPr>
                <w:color w:val="000000"/>
                <w:sz w:val="26"/>
                <w:szCs w:val="26"/>
              </w:rPr>
              <w:t>10 890,00</w:t>
            </w:r>
          </w:p>
        </w:tc>
      </w:tr>
      <w:tr w:rsidR="00403D59" w:rsidRPr="003F18E7" w:rsidTr="00C314CE">
        <w:trPr>
          <w:jc w:val="center"/>
        </w:trPr>
        <w:tc>
          <w:tcPr>
            <w:tcW w:w="1442" w:type="dxa"/>
          </w:tcPr>
          <w:p w:rsidR="00403D59" w:rsidRDefault="00403D59" w:rsidP="00403D59">
            <w:pPr>
              <w:jc w:val="center"/>
              <w:rPr>
                <w:sz w:val="26"/>
                <w:szCs w:val="26"/>
              </w:rPr>
            </w:pPr>
            <w:r>
              <w:rPr>
                <w:sz w:val="26"/>
                <w:szCs w:val="26"/>
              </w:rPr>
              <w:t>9</w:t>
            </w:r>
          </w:p>
        </w:tc>
        <w:tc>
          <w:tcPr>
            <w:tcW w:w="1878" w:type="dxa"/>
            <w:vAlign w:val="center"/>
          </w:tcPr>
          <w:p w:rsidR="00403D59" w:rsidRPr="002366F0" w:rsidRDefault="00403D59" w:rsidP="00403D59">
            <w:pPr>
              <w:jc w:val="center"/>
              <w:rPr>
                <w:sz w:val="26"/>
                <w:szCs w:val="26"/>
              </w:rPr>
            </w:pPr>
            <w:r>
              <w:rPr>
                <w:sz w:val="26"/>
                <w:szCs w:val="26"/>
              </w:rPr>
              <w:t>32 месяца</w:t>
            </w:r>
          </w:p>
        </w:tc>
        <w:tc>
          <w:tcPr>
            <w:tcW w:w="2268" w:type="dxa"/>
            <w:vAlign w:val="center"/>
          </w:tcPr>
          <w:p w:rsidR="00403D59" w:rsidRPr="00403D59" w:rsidRDefault="00403D59" w:rsidP="00403D59">
            <w:pPr>
              <w:jc w:val="center"/>
              <w:rPr>
                <w:color w:val="000000"/>
                <w:sz w:val="26"/>
                <w:szCs w:val="26"/>
              </w:rPr>
            </w:pPr>
            <w:r w:rsidRPr="00403D59">
              <w:rPr>
                <w:color w:val="000000"/>
                <w:sz w:val="26"/>
                <w:szCs w:val="26"/>
              </w:rPr>
              <w:t>1 339 940,00</w:t>
            </w:r>
          </w:p>
        </w:tc>
        <w:tc>
          <w:tcPr>
            <w:tcW w:w="1653" w:type="dxa"/>
            <w:vAlign w:val="center"/>
          </w:tcPr>
          <w:p w:rsidR="00403D59" w:rsidRPr="00403D59" w:rsidRDefault="00403D59" w:rsidP="00403D59">
            <w:pPr>
              <w:jc w:val="center"/>
              <w:rPr>
                <w:color w:val="000000"/>
                <w:sz w:val="26"/>
                <w:szCs w:val="26"/>
              </w:rPr>
            </w:pPr>
            <w:r w:rsidRPr="00403D59">
              <w:rPr>
                <w:color w:val="000000"/>
                <w:sz w:val="26"/>
                <w:szCs w:val="26"/>
              </w:rPr>
              <w:t>40 198,20</w:t>
            </w:r>
          </w:p>
        </w:tc>
        <w:tc>
          <w:tcPr>
            <w:tcW w:w="2103" w:type="dxa"/>
            <w:vAlign w:val="center"/>
          </w:tcPr>
          <w:p w:rsidR="00403D59" w:rsidRPr="00403D59" w:rsidRDefault="00403D59" w:rsidP="00403D59">
            <w:pPr>
              <w:jc w:val="center"/>
              <w:rPr>
                <w:color w:val="000000"/>
                <w:sz w:val="26"/>
                <w:szCs w:val="26"/>
              </w:rPr>
            </w:pPr>
            <w:r w:rsidRPr="00403D59">
              <w:rPr>
                <w:color w:val="000000"/>
                <w:sz w:val="26"/>
                <w:szCs w:val="26"/>
              </w:rPr>
              <w:t>334 985,00</w:t>
            </w:r>
          </w:p>
        </w:tc>
      </w:tr>
    </w:tbl>
    <w:p w:rsidR="004D51B8" w:rsidRPr="003F18E7" w:rsidRDefault="004D51B8" w:rsidP="004D51B8">
      <w:pPr>
        <w:ind w:firstLine="709"/>
        <w:jc w:val="both"/>
        <w:rPr>
          <w:sz w:val="26"/>
          <w:szCs w:val="26"/>
        </w:rPr>
      </w:pPr>
    </w:p>
    <w:p w:rsidR="004D51B8" w:rsidRPr="00DD17A8" w:rsidRDefault="004D51B8" w:rsidP="004D51B8">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4D51B8" w:rsidRPr="0051713D" w:rsidRDefault="004D51B8" w:rsidP="004D51B8">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w:t>
      </w:r>
      <w:r w:rsidR="0086549C">
        <w:rPr>
          <w:sz w:val="26"/>
          <w:szCs w:val="26"/>
        </w:rPr>
        <w:t>город</w:t>
      </w:r>
      <w:r w:rsidRPr="0051713D">
        <w:rPr>
          <w:sz w:val="26"/>
          <w:szCs w:val="26"/>
        </w:rPr>
        <w:t xml:space="preserve">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w:t>
      </w:r>
      <w:r w:rsidR="00CC077F">
        <w:rPr>
          <w:sz w:val="26"/>
          <w:szCs w:val="26"/>
        </w:rPr>
        <w:t xml:space="preserve"> </w:t>
      </w:r>
      <w:r w:rsidRPr="0051713D">
        <w:rPr>
          <w:sz w:val="26"/>
          <w:szCs w:val="26"/>
        </w:rPr>
        <w:t>аренды земельного участка</w:t>
      </w:r>
      <w:r>
        <w:rPr>
          <w:sz w:val="26"/>
          <w:szCs w:val="26"/>
        </w:rPr>
        <w:t xml:space="preserve"> с кадастровым номером 24:55:___________________________ по лоту № _____________.</w:t>
      </w:r>
    </w:p>
    <w:p w:rsidR="004D51B8" w:rsidRPr="00990BCA" w:rsidRDefault="004D51B8" w:rsidP="004D51B8">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800C56">
        <w:rPr>
          <w:b/>
          <w:sz w:val="26"/>
          <w:szCs w:val="26"/>
          <w:u w:val="single"/>
        </w:rPr>
        <w:t>2</w:t>
      </w:r>
      <w:r w:rsidR="002040AE">
        <w:rPr>
          <w:b/>
          <w:sz w:val="26"/>
          <w:szCs w:val="26"/>
          <w:u w:val="single"/>
        </w:rPr>
        <w:t>1.09</w:t>
      </w:r>
      <w:r w:rsidR="006A408E">
        <w:rPr>
          <w:b/>
          <w:sz w:val="26"/>
          <w:szCs w:val="26"/>
          <w:u w:val="single"/>
        </w:rPr>
        <w:t>.2018</w:t>
      </w:r>
      <w:r w:rsidRPr="00990BCA">
        <w:rPr>
          <w:b/>
          <w:sz w:val="26"/>
          <w:szCs w:val="26"/>
          <w:u w:val="single"/>
        </w:rPr>
        <w:t>.</w:t>
      </w:r>
    </w:p>
    <w:p w:rsidR="00BA650C" w:rsidRDefault="00BA650C" w:rsidP="00BA650C">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BA650C" w:rsidRPr="00D36F10" w:rsidRDefault="00BA650C" w:rsidP="00BA650C">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рабочих дней со дня подписания протокола о признании заявителей участниками аукциона.</w:t>
      </w:r>
    </w:p>
    <w:p w:rsidR="00BA650C" w:rsidRDefault="00BA650C" w:rsidP="00BA650C">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 xml:space="preserve">счет арендной платы. </w:t>
      </w:r>
      <w:r w:rsidRPr="00F603B5">
        <w:rPr>
          <w:sz w:val="26"/>
          <w:szCs w:val="26"/>
        </w:rPr>
        <w:t xml:space="preserve">Всем лицам, которые </w:t>
      </w:r>
      <w:r>
        <w:rPr>
          <w:sz w:val="26"/>
          <w:szCs w:val="26"/>
        </w:rPr>
        <w:t>были допущены к участию в аукционе</w:t>
      </w:r>
      <w:r w:rsidRPr="00F603B5">
        <w:rPr>
          <w:sz w:val="26"/>
          <w:szCs w:val="26"/>
        </w:rPr>
        <w:t xml:space="preserve">, но не победили в нем, задатки возвращаются в течение 3 (трех) </w:t>
      </w:r>
      <w:r>
        <w:rPr>
          <w:sz w:val="26"/>
          <w:szCs w:val="26"/>
        </w:rPr>
        <w:t>рабочих</w:t>
      </w:r>
      <w:r w:rsidRPr="00F603B5">
        <w:rPr>
          <w:sz w:val="26"/>
          <w:szCs w:val="26"/>
        </w:rPr>
        <w:t xml:space="preserve"> дней со дня подписания протокола о результатах аукциона.</w:t>
      </w:r>
    </w:p>
    <w:p w:rsidR="00BA650C" w:rsidRPr="00D36F10" w:rsidRDefault="00BA650C" w:rsidP="00BA650C">
      <w:pPr>
        <w:ind w:firstLine="708"/>
        <w:jc w:val="both"/>
        <w:rPr>
          <w:sz w:val="26"/>
          <w:szCs w:val="26"/>
        </w:rPr>
      </w:pPr>
      <w:r w:rsidRPr="00EA4D27">
        <w:rPr>
          <w:color w:val="000000"/>
          <w:sz w:val="26"/>
          <w:szCs w:val="26"/>
        </w:rPr>
        <w:lastRenderedPageBreak/>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23А</w:t>
      </w:r>
      <w:r w:rsidRPr="00EA4D27">
        <w:rPr>
          <w:color w:val="000000"/>
          <w:sz w:val="26"/>
          <w:szCs w:val="26"/>
        </w:rPr>
        <w:t xml:space="preserve">). Организатор торгов возвращает заявителю задаток в </w:t>
      </w:r>
      <w:r w:rsidRPr="00EA4D27">
        <w:rPr>
          <w:sz w:val="26"/>
          <w:szCs w:val="26"/>
        </w:rPr>
        <w:t xml:space="preserve">течение 3 (трех) </w:t>
      </w:r>
      <w:r>
        <w:rPr>
          <w:sz w:val="26"/>
          <w:szCs w:val="26"/>
        </w:rPr>
        <w:t>рабочих</w:t>
      </w:r>
      <w:r w:rsidRPr="00EA4D27">
        <w:rPr>
          <w:sz w:val="26"/>
          <w:szCs w:val="26"/>
        </w:rPr>
        <w:t xml:space="preserve">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BA650C" w:rsidRDefault="00BA650C" w:rsidP="00BA650C">
      <w:pPr>
        <w:widowControl w:val="0"/>
        <w:autoSpaceDE w:val="0"/>
        <w:autoSpaceDN w:val="0"/>
        <w:adjustRightInd w:val="0"/>
        <w:ind w:firstLine="708"/>
        <w:jc w:val="both"/>
        <w:rPr>
          <w:rFonts w:eastAsiaTheme="minorHAnsi"/>
          <w:sz w:val="26"/>
          <w:szCs w:val="26"/>
          <w:lang w:eastAsia="en-US"/>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если </w:t>
      </w:r>
      <w:r>
        <w:rPr>
          <w:rFonts w:eastAsiaTheme="minorHAnsi"/>
          <w:sz w:val="26"/>
          <w:szCs w:val="26"/>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 не подписан и не представлен в уполномоченный орган (п. 21 ст. 39.12 ЗК РФ).</w:t>
      </w:r>
    </w:p>
    <w:p w:rsidR="004A3F0F" w:rsidRDefault="004D51B8" w:rsidP="004A3F0F">
      <w:pPr>
        <w:autoSpaceDE w:val="0"/>
        <w:autoSpaceDN w:val="0"/>
        <w:adjustRightInd w:val="0"/>
        <w:ind w:firstLine="709"/>
        <w:jc w:val="both"/>
        <w:rPr>
          <w:sz w:val="26"/>
          <w:szCs w:val="26"/>
        </w:rPr>
      </w:pPr>
      <w:r w:rsidRPr="00BD4684">
        <w:rPr>
          <w:b/>
          <w:sz w:val="26"/>
          <w:szCs w:val="26"/>
        </w:rPr>
        <w:t xml:space="preserve">Дата рассмотрения заявок и документов заявителя: </w:t>
      </w:r>
      <w:r w:rsidR="00800C56" w:rsidRPr="00403D59">
        <w:rPr>
          <w:sz w:val="26"/>
          <w:szCs w:val="26"/>
        </w:rPr>
        <w:t>2</w:t>
      </w:r>
      <w:r w:rsidR="002040AE">
        <w:rPr>
          <w:sz w:val="26"/>
          <w:szCs w:val="26"/>
        </w:rPr>
        <w:t>1.09</w:t>
      </w:r>
      <w:r w:rsidR="006A408E">
        <w:rPr>
          <w:sz w:val="26"/>
          <w:szCs w:val="26"/>
        </w:rPr>
        <w:t>.2018</w:t>
      </w:r>
      <w:r w:rsidRPr="00FF02FC">
        <w:rPr>
          <w:b/>
          <w:sz w:val="26"/>
          <w:szCs w:val="26"/>
        </w:rPr>
        <w:t xml:space="preserve"> </w:t>
      </w:r>
      <w:r w:rsidRPr="00FF02FC">
        <w:rPr>
          <w:sz w:val="26"/>
          <w:szCs w:val="26"/>
        </w:rPr>
        <w:t xml:space="preserve">в </w:t>
      </w:r>
      <w:r w:rsidR="00A770E9">
        <w:rPr>
          <w:sz w:val="26"/>
          <w:szCs w:val="26"/>
        </w:rPr>
        <w:t>12</w:t>
      </w:r>
      <w:r w:rsidRPr="00FF02FC">
        <w:rPr>
          <w:sz w:val="26"/>
          <w:szCs w:val="26"/>
        </w:rPr>
        <w:t xml:space="preserve">:00 </w:t>
      </w:r>
      <w:r w:rsidR="004A3F0F" w:rsidRPr="00523E80">
        <w:rPr>
          <w:sz w:val="26"/>
          <w:szCs w:val="26"/>
        </w:rPr>
        <w:t xml:space="preserve">часов </w:t>
      </w:r>
      <w:r w:rsidR="004A3F0F">
        <w:rPr>
          <w:sz w:val="26"/>
          <w:szCs w:val="26"/>
        </w:rPr>
        <w:t>организатор торгов</w:t>
      </w:r>
      <w:r w:rsidR="004A3F0F" w:rsidRPr="00523E80">
        <w:rPr>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w:t>
      </w:r>
      <w:r w:rsidR="004A3F0F">
        <w:rPr>
          <w:sz w:val="26"/>
          <w:szCs w:val="26"/>
        </w:rPr>
        <w:t>е</w:t>
      </w:r>
      <w:r w:rsidR="004A3F0F" w:rsidRPr="00523E80">
        <w:rPr>
          <w:sz w:val="26"/>
          <w:szCs w:val="26"/>
        </w:rPr>
        <w:t>та организатора тор</w:t>
      </w:r>
      <w:r w:rsidR="004A3F0F">
        <w:rPr>
          <w:sz w:val="26"/>
          <w:szCs w:val="26"/>
        </w:rPr>
        <w:t>гов.</w:t>
      </w:r>
    </w:p>
    <w:p w:rsidR="000840E4" w:rsidRPr="000840E4" w:rsidRDefault="000840E4" w:rsidP="000840E4">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w:t>
      </w:r>
      <w:r w:rsidRPr="000840E4">
        <w:rPr>
          <w:rFonts w:eastAsiaTheme="minorHAnsi"/>
          <w:sz w:val="26"/>
          <w:szCs w:val="26"/>
          <w:lang w:eastAsia="en-US"/>
        </w:rPr>
        <w:t>течение одного дня со дня их рассмотрения и размещается на официальном сайте не позднее чем на следующий день после дня подписания протокола (п. 9 ст. 39.12 ЗК РФ).</w:t>
      </w:r>
    </w:p>
    <w:p w:rsidR="004A3F0F" w:rsidRPr="000840E4" w:rsidRDefault="000840E4" w:rsidP="000840E4">
      <w:pPr>
        <w:pStyle w:val="ConsNormal"/>
        <w:widowControl/>
        <w:ind w:firstLine="709"/>
        <w:jc w:val="both"/>
        <w:rPr>
          <w:rFonts w:ascii="Times New Roman" w:eastAsiaTheme="minorHAnsi" w:hAnsi="Times New Roman"/>
          <w:sz w:val="26"/>
          <w:szCs w:val="26"/>
          <w:lang w:eastAsia="en-US"/>
        </w:rPr>
      </w:pPr>
      <w:r w:rsidRPr="000840E4">
        <w:rPr>
          <w:rFonts w:ascii="Times New Roman" w:eastAsiaTheme="minorHAnsi" w:hAnsi="Times New Roman"/>
          <w:sz w:val="26"/>
          <w:szCs w:val="26"/>
          <w:lang w:eastAsia="en-US"/>
        </w:rPr>
        <w:t>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 (п. 14 ст. 39.12 ЗК РФ).</w:t>
      </w:r>
    </w:p>
    <w:p w:rsidR="004D51B8" w:rsidRPr="004A3F0F" w:rsidRDefault="004D51B8" w:rsidP="004A3F0F">
      <w:pPr>
        <w:pStyle w:val="ConsNormal"/>
        <w:widowControl/>
        <w:ind w:firstLine="709"/>
        <w:jc w:val="both"/>
        <w:rPr>
          <w:rFonts w:ascii="Times New Roman" w:hAnsi="Times New Roman"/>
          <w:sz w:val="26"/>
          <w:szCs w:val="26"/>
        </w:rPr>
      </w:pPr>
      <w:r w:rsidRPr="000840E4">
        <w:rPr>
          <w:rFonts w:ascii="Times New Roman" w:hAnsi="Times New Roman"/>
          <w:b/>
          <w:sz w:val="26"/>
          <w:szCs w:val="26"/>
        </w:rPr>
        <w:t>Место, дата и время проведения аукциона:</w:t>
      </w:r>
      <w:r w:rsidRPr="000840E4">
        <w:rPr>
          <w:rFonts w:ascii="Times New Roman" w:hAnsi="Times New Roman"/>
          <w:sz w:val="26"/>
          <w:szCs w:val="26"/>
        </w:rPr>
        <w:t xml:space="preserve"> Красноярский край,</w:t>
      </w:r>
      <w:r w:rsidR="007368D7" w:rsidRPr="000840E4">
        <w:rPr>
          <w:rFonts w:ascii="Times New Roman" w:hAnsi="Times New Roman"/>
          <w:sz w:val="26"/>
          <w:szCs w:val="26"/>
        </w:rPr>
        <w:t xml:space="preserve"> </w:t>
      </w:r>
      <w:r w:rsidR="0086549C" w:rsidRPr="000840E4">
        <w:rPr>
          <w:rFonts w:ascii="Times New Roman" w:hAnsi="Times New Roman"/>
          <w:sz w:val="26"/>
          <w:szCs w:val="26"/>
        </w:rPr>
        <w:t>город</w:t>
      </w:r>
      <w:r w:rsidRPr="000840E4">
        <w:rPr>
          <w:rFonts w:ascii="Times New Roman" w:hAnsi="Times New Roman"/>
          <w:sz w:val="26"/>
          <w:szCs w:val="26"/>
        </w:rPr>
        <w:t xml:space="preserve"> Норильск, район Центральный</w:t>
      </w:r>
      <w:r w:rsidRPr="004A3F0F">
        <w:rPr>
          <w:rFonts w:ascii="Times New Roman" w:hAnsi="Times New Roman"/>
          <w:szCs w:val="26"/>
        </w:rPr>
        <w:t xml:space="preserve"> </w:t>
      </w:r>
      <w:r w:rsidRPr="004A3F0F">
        <w:rPr>
          <w:rFonts w:ascii="Times New Roman" w:hAnsi="Times New Roman"/>
          <w:sz w:val="26"/>
          <w:szCs w:val="26"/>
        </w:rPr>
        <w:t xml:space="preserve">пр. Ленинский, 23А, конференц-зал, </w:t>
      </w:r>
      <w:r w:rsidR="00800C56">
        <w:rPr>
          <w:rFonts w:ascii="Times New Roman" w:hAnsi="Times New Roman"/>
          <w:sz w:val="26"/>
          <w:szCs w:val="26"/>
        </w:rPr>
        <w:t>26</w:t>
      </w:r>
      <w:r w:rsidR="002040AE">
        <w:rPr>
          <w:rFonts w:ascii="Times New Roman" w:hAnsi="Times New Roman"/>
          <w:sz w:val="26"/>
          <w:szCs w:val="26"/>
        </w:rPr>
        <w:t>.09</w:t>
      </w:r>
      <w:r w:rsidR="006A408E" w:rsidRPr="004A3F0F">
        <w:rPr>
          <w:rFonts w:ascii="Times New Roman" w:hAnsi="Times New Roman"/>
          <w:sz w:val="26"/>
          <w:szCs w:val="26"/>
        </w:rPr>
        <w:t>.2018</w:t>
      </w:r>
      <w:r w:rsidRPr="004A3F0F">
        <w:rPr>
          <w:rFonts w:ascii="Times New Roman" w:hAnsi="Times New Roman"/>
          <w:sz w:val="26"/>
          <w:szCs w:val="26"/>
        </w:rPr>
        <w:t xml:space="preserve"> в 15:00.</w:t>
      </w:r>
    </w:p>
    <w:p w:rsidR="00BA650C" w:rsidRDefault="00BA650C" w:rsidP="00BA650C">
      <w:pPr>
        <w:pStyle w:val="aa"/>
        <w:spacing w:after="0"/>
        <w:ind w:left="0" w:firstLine="708"/>
        <w:jc w:val="both"/>
        <w:rPr>
          <w:color w:val="000000"/>
          <w:sz w:val="26"/>
          <w:szCs w:val="26"/>
        </w:rPr>
      </w:pPr>
      <w:r w:rsidRPr="00000C7D">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BA650C" w:rsidRPr="00796C61" w:rsidRDefault="00BA650C" w:rsidP="00BA650C">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участников аукциона или их представителей.</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w:t>
      </w:r>
      <w:r>
        <w:rPr>
          <w:rFonts w:eastAsiaTheme="minorHAnsi"/>
          <w:sz w:val="26"/>
          <w:szCs w:val="26"/>
          <w:lang w:eastAsia="en-US"/>
        </w:rPr>
        <w:t xml:space="preserve"> при заключении договора аренды</w:t>
      </w:r>
      <w:r w:rsidRPr="008D0870">
        <w:rPr>
          <w:rFonts w:eastAsiaTheme="minorHAnsi"/>
          <w:sz w:val="26"/>
          <w:szCs w:val="26"/>
          <w:lang w:eastAsia="en-US"/>
        </w:rPr>
        <w:t>, а второй остается у организатора аукциона. В протоколе указываются:</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BA650C" w:rsidRPr="008D0870"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lastRenderedPageBreak/>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A34C75" w:rsidRDefault="00BA650C" w:rsidP="00BA650C">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w:t>
      </w:r>
      <w:r w:rsidRPr="00A34C75">
        <w:rPr>
          <w:rFonts w:eastAsiaTheme="minorHAnsi"/>
          <w:sz w:val="26"/>
          <w:szCs w:val="26"/>
          <w:lang w:eastAsia="en-US"/>
        </w:rPr>
        <w:t>предмета аукциона;</w:t>
      </w:r>
    </w:p>
    <w:p w:rsidR="00BA650C" w:rsidRPr="00A34C75" w:rsidRDefault="00BA650C" w:rsidP="00BA650C">
      <w:pPr>
        <w:autoSpaceDE w:val="0"/>
        <w:autoSpaceDN w:val="0"/>
        <w:adjustRightInd w:val="0"/>
        <w:ind w:firstLine="708"/>
        <w:jc w:val="both"/>
        <w:rPr>
          <w:rFonts w:eastAsiaTheme="minorHAnsi"/>
          <w:sz w:val="26"/>
          <w:szCs w:val="26"/>
          <w:lang w:eastAsia="en-US"/>
        </w:rPr>
      </w:pPr>
      <w:r w:rsidRPr="00A34C75">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A34C75" w:rsidRDefault="00BA650C" w:rsidP="00BA650C">
      <w:pPr>
        <w:autoSpaceDE w:val="0"/>
        <w:autoSpaceDN w:val="0"/>
        <w:adjustRightInd w:val="0"/>
        <w:ind w:firstLine="709"/>
        <w:jc w:val="both"/>
        <w:rPr>
          <w:rFonts w:eastAsiaTheme="minorHAnsi"/>
          <w:bCs/>
          <w:sz w:val="26"/>
          <w:szCs w:val="26"/>
          <w:lang w:eastAsia="en-US"/>
        </w:rPr>
      </w:pPr>
      <w:r w:rsidRPr="00A34C75">
        <w:rPr>
          <w:rFonts w:eastAsiaTheme="minorHAnsi"/>
          <w:bCs/>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A34C75">
        <w:rPr>
          <w:rFonts w:eastAsiaTheme="minorHAnsi"/>
          <w:sz w:val="26"/>
          <w:szCs w:val="26"/>
          <w:lang w:eastAsia="en-US"/>
        </w:rPr>
        <w:t>.</w:t>
      </w:r>
    </w:p>
    <w:p w:rsidR="00BA650C" w:rsidRPr="00A34C75" w:rsidRDefault="00BA650C" w:rsidP="00BA650C">
      <w:pPr>
        <w:pStyle w:val="ConsPlusNormal"/>
        <w:widowControl/>
        <w:ind w:firstLine="708"/>
        <w:jc w:val="both"/>
        <w:rPr>
          <w:rFonts w:ascii="Times New Roman" w:hAnsi="Times New Roman" w:cs="Times New Roman"/>
          <w:sz w:val="26"/>
          <w:szCs w:val="26"/>
        </w:rPr>
      </w:pPr>
      <w:r w:rsidRPr="00A34C75">
        <w:rPr>
          <w:rFonts w:ascii="Times New Roman" w:hAnsi="Times New Roman" w:cs="Times New Roman"/>
          <w:sz w:val="26"/>
          <w:szCs w:val="26"/>
        </w:rPr>
        <w:t>Протокол о результатах аукциона является основанием для заключения с победителем аукциона договора аренды земельного участка.</w:t>
      </w:r>
    </w:p>
    <w:p w:rsidR="00BA650C" w:rsidRPr="002E1CA8" w:rsidRDefault="00BA650C" w:rsidP="00BA650C">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BA650C" w:rsidRPr="00AE60D0" w:rsidRDefault="00BA650C" w:rsidP="00BA650C">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BA650C" w:rsidRDefault="00BA650C" w:rsidP="00BA650C">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BA650C" w:rsidRPr="008D0870" w:rsidRDefault="00BA650C" w:rsidP="00BA650C">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sidR="002366F0">
        <w:rPr>
          <w:rFonts w:eastAsiaTheme="minorHAnsi"/>
          <w:sz w:val="26"/>
          <w:szCs w:val="26"/>
          <w:lang w:eastAsia="en-US"/>
        </w:rPr>
        <w:t xml:space="preserve"> </w:t>
      </w:r>
      <w:r>
        <w:rPr>
          <w:rFonts w:eastAsiaTheme="minorHAnsi"/>
          <w:sz w:val="26"/>
          <w:szCs w:val="26"/>
          <w:lang w:eastAsia="en-US"/>
        </w:rPr>
        <w:t>ст. 39.12 ЗК РФ)</w:t>
      </w:r>
      <w:r w:rsidRPr="008D0870">
        <w:rPr>
          <w:rFonts w:eastAsiaTheme="minorHAnsi"/>
          <w:sz w:val="26"/>
          <w:szCs w:val="26"/>
          <w:lang w:eastAsia="en-US"/>
        </w:rPr>
        <w:t>.</w:t>
      </w:r>
    </w:p>
    <w:p w:rsidR="00BA650C" w:rsidRPr="00903E4B" w:rsidRDefault="00BA650C" w:rsidP="00BA650C">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4A3F0F" w:rsidRPr="00877DC6" w:rsidRDefault="00BA650C" w:rsidP="00BA650C">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 xml:space="preserve">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w:t>
      </w:r>
      <w:r w:rsidRPr="00877DC6">
        <w:rPr>
          <w:rFonts w:eastAsiaTheme="minorHAnsi"/>
          <w:sz w:val="26"/>
          <w:szCs w:val="26"/>
          <w:lang w:eastAsia="en-US"/>
        </w:rPr>
        <w:t>официальном сайте (п. 20 ст. 39.12 ЗК РФ).</w:t>
      </w:r>
    </w:p>
    <w:p w:rsidR="004D51B8" w:rsidRDefault="004D51B8" w:rsidP="004D51B8">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86352C" w:rsidRDefault="0086352C" w:rsidP="0086352C">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 xml:space="preserve">год вперед </w:t>
      </w:r>
      <w:r w:rsidRPr="00787A42">
        <w:rPr>
          <w:sz w:val="26"/>
          <w:szCs w:val="26"/>
        </w:rPr>
        <w:t>в десятидневный срок с момента заключения договора аренды, далее арендные платежи вносятся Арендатором ежегодно в десятидневный срок с момента насту</w:t>
      </w:r>
      <w:r>
        <w:rPr>
          <w:sz w:val="26"/>
          <w:szCs w:val="26"/>
        </w:rPr>
        <w:t>пления нового отчетного периода</w:t>
      </w:r>
      <w:r w:rsidRPr="0042638E">
        <w:rPr>
          <w:sz w:val="26"/>
          <w:szCs w:val="26"/>
        </w:rPr>
        <w:t>;</w:t>
      </w:r>
    </w:p>
    <w:p w:rsidR="004D51B8" w:rsidRDefault="004D51B8" w:rsidP="004D51B8">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BC2F73" w:rsidRDefault="004D51B8" w:rsidP="00BC2F73">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w:t>
      </w:r>
      <w:r>
        <w:rPr>
          <w:sz w:val="26"/>
          <w:szCs w:val="26"/>
        </w:rPr>
        <w:lastRenderedPageBreak/>
        <w:t xml:space="preserve">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BC2F73" w:rsidRDefault="00BC2F73" w:rsidP="00BC2F73">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p>
    <w:p w:rsidR="004D51B8" w:rsidRPr="009217B8" w:rsidRDefault="004D51B8" w:rsidP="004D51B8">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Pr="001E7BF6" w:rsidRDefault="004D51B8" w:rsidP="004D51B8">
      <w:pPr>
        <w:widowControl w:val="0"/>
        <w:autoSpaceDE w:val="0"/>
        <w:autoSpaceDN w:val="0"/>
        <w:adjustRightInd w:val="0"/>
        <w:ind w:firstLine="709"/>
        <w:jc w:val="both"/>
        <w:rPr>
          <w:sz w:val="26"/>
          <w:szCs w:val="26"/>
        </w:rPr>
      </w:pPr>
      <w:r w:rsidRPr="009217B8">
        <w:rPr>
          <w:sz w:val="26"/>
          <w:szCs w:val="26"/>
        </w:rPr>
        <w:t xml:space="preserve">При сдаче участка в субаренду ответственным по договору перед Арендодателем </w:t>
      </w:r>
      <w:r w:rsidRPr="001E7BF6">
        <w:rPr>
          <w:sz w:val="26"/>
          <w:szCs w:val="26"/>
        </w:rPr>
        <w:t>остается Арендатор. Арендатор не имеет права передавать обязанности по оплате за аренду земельного участка субарендат</w:t>
      </w:r>
      <w:r w:rsidR="002366F0">
        <w:rPr>
          <w:sz w:val="26"/>
          <w:szCs w:val="26"/>
        </w:rPr>
        <w:t>ору.</w:t>
      </w:r>
    </w:p>
    <w:p w:rsidR="00BA650C" w:rsidRPr="00033E0C" w:rsidRDefault="00BA650C" w:rsidP="00BA650C">
      <w:pPr>
        <w:pStyle w:val="ConsPlusNormal"/>
        <w:ind w:firstLine="709"/>
        <w:jc w:val="both"/>
        <w:rPr>
          <w:rFonts w:ascii="Times New Roman" w:eastAsiaTheme="minorHAnsi" w:hAnsi="Times New Roman" w:cs="Times New Roman"/>
          <w:sz w:val="26"/>
          <w:szCs w:val="26"/>
          <w:lang w:eastAsia="en-US"/>
        </w:rPr>
      </w:pPr>
      <w:r w:rsidRPr="001E7BF6">
        <w:rPr>
          <w:rFonts w:ascii="Times New Roman" w:hAnsi="Times New Roman" w:cs="Times New Roman"/>
          <w:b/>
          <w:color w:val="000000"/>
          <w:sz w:val="26"/>
          <w:szCs w:val="26"/>
        </w:rPr>
        <w:t>Организатор торгов вправе отказаться</w:t>
      </w:r>
      <w:r w:rsidRPr="001E7BF6">
        <w:rPr>
          <w:rFonts w:ascii="Times New Roman" w:hAnsi="Times New Roman" w:cs="Times New Roman"/>
          <w:color w:val="000000"/>
          <w:sz w:val="26"/>
          <w:szCs w:val="26"/>
        </w:rPr>
        <w:t xml:space="preserve"> </w:t>
      </w:r>
      <w:r w:rsidRPr="001E7BF6">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п. 8 ст. 39.11 </w:t>
      </w:r>
      <w:proofErr w:type="spellStart"/>
      <w:r w:rsidRPr="001E7BF6">
        <w:rPr>
          <w:rFonts w:ascii="Times New Roman" w:eastAsiaTheme="minorHAnsi" w:hAnsi="Times New Roman" w:cs="Times New Roman"/>
          <w:sz w:val="26"/>
          <w:szCs w:val="26"/>
          <w:lang w:eastAsia="en-US"/>
        </w:rPr>
        <w:t>ЗК</w:t>
      </w:r>
      <w:proofErr w:type="spellEnd"/>
      <w:r w:rsidRPr="001E7BF6">
        <w:rPr>
          <w:rFonts w:ascii="Times New Roman" w:eastAsiaTheme="minorHAnsi" w:hAnsi="Times New Roman" w:cs="Times New Roman"/>
          <w:sz w:val="26"/>
          <w:szCs w:val="26"/>
          <w:lang w:eastAsia="en-US"/>
        </w:rPr>
        <w:t xml:space="preserve"> РФ</w:t>
      </w:r>
      <w:hyperlink r:id="rId19" w:history="1"/>
      <w:r w:rsidRPr="001E7BF6">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w:t>
      </w:r>
      <w:r>
        <w:rPr>
          <w:rFonts w:ascii="Times New Roman" w:eastAsiaTheme="minorHAnsi" w:hAnsi="Times New Roman" w:cs="Times New Roman"/>
          <w:sz w:val="26"/>
          <w:szCs w:val="26"/>
          <w:lang w:eastAsia="en-US"/>
        </w:rPr>
        <w:t xml:space="preserve"> внесенные задатки (п. 24 ст. 39.11 ЗК РФ).</w:t>
      </w:r>
    </w:p>
    <w:p w:rsidR="00BA650C" w:rsidRPr="00B1563A" w:rsidRDefault="00BA650C" w:rsidP="00BA65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w:t>
      </w:r>
      <w:r>
        <w:rPr>
          <w:rFonts w:eastAsiaTheme="minorHAnsi"/>
          <w:sz w:val="26"/>
          <w:szCs w:val="26"/>
          <w:lang w:eastAsia="en-US"/>
        </w:rPr>
        <w:t>ого</w:t>
      </w:r>
      <w:r w:rsidRPr="00B1563A">
        <w:rPr>
          <w:rFonts w:eastAsiaTheme="minorHAnsi"/>
          <w:sz w:val="26"/>
          <w:szCs w:val="26"/>
          <w:lang w:eastAsia="en-US"/>
        </w:rPr>
        <w:t xml:space="preserve"> договор</w:t>
      </w:r>
      <w:r>
        <w:rPr>
          <w:rFonts w:eastAsiaTheme="minorHAnsi"/>
          <w:sz w:val="26"/>
          <w:szCs w:val="26"/>
          <w:lang w:eastAsia="en-US"/>
        </w:rPr>
        <w:t>а</w:t>
      </w:r>
      <w:r w:rsidRPr="00B1563A">
        <w:rPr>
          <w:rFonts w:eastAsiaTheme="minorHAnsi"/>
          <w:sz w:val="26"/>
          <w:szCs w:val="26"/>
          <w:lang w:eastAsia="en-US"/>
        </w:rPr>
        <w:t xml:space="preserve"> не был им подписан и представлен в уполномоченный орган, организатор аукцион</w:t>
      </w:r>
      <w:r>
        <w:rPr>
          <w:rFonts w:eastAsiaTheme="minorHAnsi"/>
          <w:sz w:val="26"/>
          <w:szCs w:val="26"/>
          <w:lang w:eastAsia="en-US"/>
        </w:rPr>
        <w:t>а предлагает заключить указанный договор</w:t>
      </w:r>
      <w:r w:rsidRPr="00B1563A">
        <w:rPr>
          <w:rFonts w:eastAsiaTheme="minorHAnsi"/>
          <w:sz w:val="26"/>
          <w:szCs w:val="26"/>
          <w:lang w:eastAsia="en-US"/>
        </w:rPr>
        <w:t xml:space="preserve">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Default="00BA650C" w:rsidP="00BA650C">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BA650C" w:rsidRDefault="00BA650C" w:rsidP="00BA650C">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BA650C" w:rsidRDefault="00BA650C" w:rsidP="00BA650C">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BA650C" w:rsidRDefault="00BA650C" w:rsidP="00BA650C">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4A3F0F" w:rsidRPr="00B1563A" w:rsidRDefault="00BA650C" w:rsidP="00BA650C">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Российская Федерация</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4D51B8" w:rsidRDefault="004D51B8" w:rsidP="004D51B8">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w:t>
      </w:r>
      <w:r w:rsidR="00CC6395">
        <w:rPr>
          <w:sz w:val="26"/>
          <w:szCs w:val="26"/>
        </w:rPr>
        <w:t xml:space="preserve">являются приложения </w:t>
      </w:r>
      <w:r w:rsidR="00CC6395">
        <w:rPr>
          <w:sz w:val="26"/>
          <w:szCs w:val="26"/>
        </w:rPr>
        <w:br/>
        <w:t>№№ 1, 2.</w:t>
      </w:r>
    </w:p>
    <w:p w:rsidR="007368D7" w:rsidRDefault="007368D7" w:rsidP="004D51B8">
      <w:pPr>
        <w:ind w:firstLine="709"/>
        <w:jc w:val="both"/>
        <w:rPr>
          <w:sz w:val="26"/>
          <w:szCs w:val="26"/>
        </w:rPr>
      </w:pPr>
    </w:p>
    <w:p w:rsidR="0091635A" w:rsidRDefault="0091635A" w:rsidP="004D51B8">
      <w:pPr>
        <w:pStyle w:val="ConsPlusNonformat"/>
        <w:tabs>
          <w:tab w:val="left" w:pos="5245"/>
        </w:tabs>
        <w:ind w:left="4253"/>
        <w:jc w:val="both"/>
        <w:rPr>
          <w:rFonts w:ascii="Times New Roman" w:hAnsi="Times New Roman" w:cs="Times New Roman"/>
          <w:sz w:val="22"/>
          <w:szCs w:val="22"/>
        </w:rPr>
      </w:pPr>
    </w:p>
    <w:p w:rsidR="0091635A" w:rsidRDefault="0091635A" w:rsidP="004D51B8">
      <w:pPr>
        <w:pStyle w:val="ConsPlusNonformat"/>
        <w:tabs>
          <w:tab w:val="left" w:pos="5245"/>
        </w:tabs>
        <w:ind w:left="4253"/>
        <w:jc w:val="both"/>
        <w:rPr>
          <w:rFonts w:ascii="Times New Roman" w:hAnsi="Times New Roman" w:cs="Times New Roman"/>
          <w:sz w:val="22"/>
          <w:szCs w:val="22"/>
        </w:rPr>
      </w:pPr>
    </w:p>
    <w:p w:rsidR="0091635A" w:rsidRDefault="0091635A" w:rsidP="004D51B8">
      <w:pPr>
        <w:pStyle w:val="ConsPlusNonformat"/>
        <w:tabs>
          <w:tab w:val="left" w:pos="5245"/>
        </w:tabs>
        <w:ind w:left="4253"/>
        <w:jc w:val="both"/>
        <w:rPr>
          <w:rFonts w:ascii="Times New Roman" w:hAnsi="Times New Roman" w:cs="Times New Roman"/>
          <w:sz w:val="22"/>
          <w:szCs w:val="22"/>
        </w:rPr>
      </w:pPr>
    </w:p>
    <w:p w:rsidR="0091635A" w:rsidRDefault="0091635A" w:rsidP="004D51B8">
      <w:pPr>
        <w:pStyle w:val="ConsPlusNonformat"/>
        <w:tabs>
          <w:tab w:val="left" w:pos="5245"/>
        </w:tabs>
        <w:ind w:left="4253"/>
        <w:jc w:val="both"/>
        <w:rPr>
          <w:rFonts w:ascii="Times New Roman" w:hAnsi="Times New Roman" w:cs="Times New Roman"/>
          <w:sz w:val="22"/>
          <w:szCs w:val="22"/>
        </w:rPr>
      </w:pPr>
    </w:p>
    <w:p w:rsidR="004D51B8" w:rsidRPr="003F18E7" w:rsidRDefault="00473A3A" w:rsidP="004D51B8">
      <w:pPr>
        <w:pStyle w:val="ConsPlusNonformat"/>
        <w:tabs>
          <w:tab w:val="left" w:pos="5245"/>
        </w:tabs>
        <w:ind w:left="4253"/>
        <w:jc w:val="both"/>
        <w:rPr>
          <w:rFonts w:ascii="Times New Roman" w:hAnsi="Times New Roman" w:cs="Times New Roman"/>
          <w:sz w:val="22"/>
          <w:szCs w:val="22"/>
        </w:rPr>
      </w:pPr>
      <w:r>
        <w:rPr>
          <w:rFonts w:ascii="Times New Roman" w:hAnsi="Times New Roman" w:cs="Times New Roman"/>
          <w:sz w:val="22"/>
          <w:szCs w:val="22"/>
        </w:rPr>
        <w:lastRenderedPageBreak/>
        <w:t>П</w:t>
      </w:r>
      <w:r w:rsidR="004D51B8" w:rsidRPr="003F18E7">
        <w:rPr>
          <w:rFonts w:ascii="Times New Roman" w:hAnsi="Times New Roman" w:cs="Times New Roman"/>
          <w:sz w:val="22"/>
          <w:szCs w:val="22"/>
        </w:rPr>
        <w:t xml:space="preserve">риложение № 1 к извещению об аукционе на право заключения договоров аренды земельных участков </w:t>
      </w:r>
    </w:p>
    <w:p w:rsidR="004D51B8" w:rsidRPr="003F18E7" w:rsidRDefault="004D51B8" w:rsidP="004D51B8">
      <w:pPr>
        <w:pStyle w:val="ConsPlusNonformat"/>
        <w:spacing w:after="60"/>
        <w:jc w:val="center"/>
        <w:rPr>
          <w:rFonts w:ascii="Times New Roman" w:hAnsi="Times New Roman" w:cs="Times New Roman"/>
          <w:b/>
        </w:rPr>
      </w:pPr>
    </w:p>
    <w:p w:rsidR="004D51B8" w:rsidRPr="0069426A" w:rsidRDefault="004D51B8" w:rsidP="004D51B8">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D51B8" w:rsidRDefault="004D51B8" w:rsidP="004D51B8">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w:t>
      </w:r>
      <w:r>
        <w:rPr>
          <w:rFonts w:ascii="Times New Roman" w:hAnsi="Times New Roman" w:cs="Times New Roman"/>
          <w:sz w:val="26"/>
          <w:szCs w:val="26"/>
        </w:rPr>
        <w:t>овора аренды земельного участка</w:t>
      </w:r>
    </w:p>
    <w:p w:rsidR="004D51B8" w:rsidRPr="0069426A" w:rsidRDefault="004D51B8" w:rsidP="004D51B8">
      <w:pPr>
        <w:pStyle w:val="ConsPlusNonformat"/>
        <w:jc w:val="center"/>
        <w:rPr>
          <w:rFonts w:ascii="Times New Roman" w:hAnsi="Times New Roman" w:cs="Times New Roman"/>
        </w:rPr>
      </w:pPr>
      <w:r>
        <w:rPr>
          <w:rFonts w:ascii="Times New Roman" w:hAnsi="Times New Roman" w:cs="Times New Roman"/>
          <w:sz w:val="26"/>
          <w:szCs w:val="26"/>
        </w:rPr>
        <w:t>с кадастровым номером 24:55:______________</w:t>
      </w:r>
    </w:p>
    <w:p w:rsidR="004D51B8" w:rsidRPr="0069426A" w:rsidRDefault="002366F0"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________</w:t>
      </w:r>
      <w:r w:rsidR="004D51B8" w:rsidRPr="0069426A">
        <w:rPr>
          <w:rFonts w:ascii="Times New Roman" w:hAnsi="Times New Roman" w:cs="Times New Roman"/>
          <w:sz w:val="26"/>
          <w:szCs w:val="26"/>
        </w:rPr>
        <w:t>______________________________________</w:t>
      </w:r>
      <w:r w:rsidR="004D51B8">
        <w:rPr>
          <w:rFonts w:ascii="Times New Roman" w:hAnsi="Times New Roman" w:cs="Times New Roman"/>
          <w:sz w:val="26"/>
          <w:szCs w:val="26"/>
        </w:rPr>
        <w:t>______________________________</w:t>
      </w:r>
    </w:p>
    <w:p w:rsidR="004D51B8" w:rsidRPr="009B7C09" w:rsidRDefault="004D51B8" w:rsidP="004D51B8">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4D51B8" w:rsidRPr="0069426A" w:rsidRDefault="004D51B8" w:rsidP="004D51B8">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D51B8" w:rsidRPr="0069426A" w:rsidRDefault="004D51B8" w:rsidP="004D51B8">
      <w:pPr>
        <w:pStyle w:val="ConsPlusNonformat"/>
        <w:rPr>
          <w:rFonts w:ascii="Times New Roman" w:hAnsi="Times New Roman" w:cs="Times New Roman"/>
          <w:sz w:val="16"/>
          <w:szCs w:val="16"/>
        </w:rPr>
      </w:pPr>
    </w:p>
    <w:p w:rsidR="00290971" w:rsidRDefault="006A408E" w:rsidP="006A408E">
      <w:pPr>
        <w:pStyle w:val="ConsPlusNonformat"/>
        <w:jc w:val="both"/>
        <w:rPr>
          <w:rFonts w:ascii="Times New Roman" w:hAnsi="Times New Roman" w:cs="Times New Roman"/>
          <w:sz w:val="26"/>
          <w:szCs w:val="26"/>
        </w:rPr>
      </w:pPr>
      <w:r w:rsidRPr="006A408E">
        <w:rPr>
          <w:rFonts w:ascii="Times New Roman" w:hAnsi="Times New Roman" w:cs="Times New Roman"/>
          <w:sz w:val="26"/>
          <w:szCs w:val="26"/>
        </w:rPr>
        <w:t>действующего на основании ______________________________________________</w:t>
      </w:r>
      <w:r w:rsidR="00290971">
        <w:rPr>
          <w:rFonts w:ascii="Times New Roman" w:hAnsi="Times New Roman" w:cs="Times New Roman"/>
          <w:sz w:val="26"/>
          <w:szCs w:val="26"/>
        </w:rPr>
        <w:t>___</w:t>
      </w:r>
    </w:p>
    <w:p w:rsidR="006A408E" w:rsidRPr="006A408E" w:rsidRDefault="00290971" w:rsidP="006A408E">
      <w:pPr>
        <w:pStyle w:val="ConsPlusNonformat"/>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w:t>
      </w:r>
      <w:r w:rsidR="006A408E" w:rsidRPr="006A408E">
        <w:rPr>
          <w:rFonts w:ascii="Times New Roman" w:hAnsi="Times New Roman" w:cs="Times New Roman"/>
          <w:sz w:val="26"/>
          <w:szCs w:val="26"/>
        </w:rPr>
        <w:t>, принимая решение об участии в аукционе на право заключения договора аренды земельного участка, расположенного по адресу:_______________________________</w:t>
      </w:r>
      <w:r w:rsidR="006A408E" w:rsidRPr="006A408E">
        <w:rPr>
          <w:rFonts w:ascii="Times New Roman" w:hAnsi="Times New Roman" w:cs="Times New Roman"/>
          <w:sz w:val="26"/>
          <w:szCs w:val="26"/>
        </w:rPr>
        <w:br/>
        <w:t>_________________________________________________________________________, кадастровый номер 24:55:___________________, площадью ________ кв.м, с видом разрешенного использования земельного участка _______________________________, для _________________________________________________________ прошу принять настоящую заявку на участие в аукционе на право заключения договора аренды.</w:t>
      </w:r>
    </w:p>
    <w:p w:rsidR="004D51B8" w:rsidRPr="0069426A" w:rsidRDefault="004D51B8" w:rsidP="006A408E">
      <w:pPr>
        <w:pStyle w:val="ConsPlusNonformat"/>
        <w:tabs>
          <w:tab w:val="left" w:pos="3377"/>
        </w:tabs>
        <w:ind w:firstLine="709"/>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4D51B8" w:rsidRPr="0069426A" w:rsidRDefault="004D51B8" w:rsidP="004D51B8">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w:t>
      </w:r>
      <w:r w:rsidR="002366F0">
        <w:rPr>
          <w:sz w:val="26"/>
          <w:szCs w:val="26"/>
        </w:rPr>
        <w:t>__</w:t>
      </w:r>
      <w:r w:rsidRPr="0069426A">
        <w:rPr>
          <w:sz w:val="26"/>
          <w:szCs w:val="26"/>
        </w:rPr>
        <w:t>_ от _</w:t>
      </w:r>
      <w:r>
        <w:rPr>
          <w:sz w:val="26"/>
          <w:szCs w:val="26"/>
        </w:rPr>
        <w:t>_</w:t>
      </w:r>
      <w:r w:rsidRPr="0069426A">
        <w:rPr>
          <w:sz w:val="26"/>
          <w:szCs w:val="26"/>
        </w:rPr>
        <w:t>_</w:t>
      </w:r>
      <w:r>
        <w:rPr>
          <w:sz w:val="26"/>
          <w:szCs w:val="26"/>
        </w:rPr>
        <w:t>_</w:t>
      </w:r>
      <w:r w:rsidRPr="0069426A">
        <w:rPr>
          <w:sz w:val="26"/>
          <w:szCs w:val="26"/>
        </w:rPr>
        <w:t>__</w:t>
      </w:r>
      <w:r>
        <w:rPr>
          <w:sz w:val="26"/>
          <w:szCs w:val="26"/>
        </w:rPr>
        <w:t>__</w:t>
      </w:r>
      <w:r w:rsidRPr="0069426A">
        <w:rPr>
          <w:sz w:val="26"/>
          <w:szCs w:val="26"/>
        </w:rPr>
        <w:t>_201_</w:t>
      </w:r>
      <w:r>
        <w:rPr>
          <w:sz w:val="26"/>
          <w:szCs w:val="26"/>
        </w:rPr>
        <w:t>_</w:t>
      </w:r>
      <w:r w:rsidRPr="0069426A">
        <w:rPr>
          <w:sz w:val="26"/>
          <w:szCs w:val="26"/>
        </w:rPr>
        <w:t>_ и размещённого на официальном сайте (</w:t>
      </w:r>
      <w:hyperlink r:id="rId20" w:history="1">
        <w:r w:rsidRPr="0069426A">
          <w:rPr>
            <w:rStyle w:val="a7"/>
            <w:sz w:val="26"/>
            <w:szCs w:val="26"/>
            <w:lang w:val="en-US"/>
          </w:rPr>
          <w:t>www</w:t>
        </w:r>
        <w:r w:rsidRPr="0069426A">
          <w:rPr>
            <w:rStyle w:val="a7"/>
            <w:sz w:val="26"/>
            <w:szCs w:val="26"/>
          </w:rPr>
          <w:t>.</w:t>
        </w:r>
        <w:proofErr w:type="spellStart"/>
        <w:r w:rsidRPr="0069426A">
          <w:rPr>
            <w:rStyle w:val="a7"/>
            <w:sz w:val="26"/>
            <w:szCs w:val="26"/>
            <w:lang w:val="en-US"/>
          </w:rPr>
          <w:t>torgi</w:t>
        </w:r>
        <w:proofErr w:type="spellEnd"/>
        <w:r w:rsidRPr="0069426A">
          <w:rPr>
            <w:rStyle w:val="a7"/>
            <w:sz w:val="26"/>
            <w:szCs w:val="26"/>
          </w:rPr>
          <w:t>.</w:t>
        </w:r>
        <w:proofErr w:type="spellStart"/>
        <w:r w:rsidRPr="0069426A">
          <w:rPr>
            <w:rStyle w:val="a7"/>
            <w:sz w:val="26"/>
            <w:szCs w:val="26"/>
            <w:lang w:val="en-US"/>
          </w:rPr>
          <w:t>gov</w:t>
        </w:r>
        <w:proofErr w:type="spellEnd"/>
        <w:r w:rsidRPr="0069426A">
          <w:rPr>
            <w:rStyle w:val="a7"/>
            <w:sz w:val="26"/>
            <w:szCs w:val="26"/>
          </w:rPr>
          <w:t>.</w:t>
        </w:r>
        <w:proofErr w:type="spellStart"/>
        <w:r w:rsidRPr="0069426A">
          <w:rPr>
            <w:rStyle w:val="a7"/>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D51B8" w:rsidRPr="0069426A" w:rsidRDefault="004D51B8" w:rsidP="004D51B8">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D51B8" w:rsidRPr="0069426A" w:rsidRDefault="004D51B8" w:rsidP="004D51B8">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w:t>
      </w:r>
      <w:r>
        <w:rPr>
          <w:rFonts w:ascii="Times New Roman" w:hAnsi="Times New Roman" w:cs="Times New Roman"/>
          <w:sz w:val="26"/>
          <w:szCs w:val="26"/>
        </w:rPr>
        <w:t>________</w:t>
      </w:r>
      <w:r w:rsidRPr="0069426A">
        <w:rPr>
          <w:rFonts w:ascii="Times New Roman" w:hAnsi="Times New Roman" w:cs="Times New Roman"/>
          <w:sz w:val="26"/>
          <w:szCs w:val="26"/>
        </w:rPr>
        <w:t>_________</w:t>
      </w:r>
      <w:r>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4D51B8" w:rsidRPr="0069426A" w:rsidRDefault="004D51B8" w:rsidP="004D51B8">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______________________________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Default="004D51B8" w:rsidP="004D51B8">
      <w:pPr>
        <w:pStyle w:val="ConsPlusNormal"/>
        <w:widowControl/>
        <w:ind w:firstLine="540"/>
        <w:jc w:val="both"/>
        <w:rPr>
          <w:rFonts w:ascii="Times New Roman" w:hAnsi="Times New Roman" w:cs="Times New Roman"/>
          <w:sz w:val="26"/>
          <w:szCs w:val="26"/>
        </w:rPr>
      </w:pPr>
    </w:p>
    <w:p w:rsidR="004D51B8" w:rsidRPr="0069426A" w:rsidRDefault="004D51B8" w:rsidP="004D51B8">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D51B8" w:rsidRDefault="004D51B8" w:rsidP="004D51B8">
      <w:pPr>
        <w:pStyle w:val="ConsPlusNonformat"/>
        <w:ind w:firstLine="540"/>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w:t>
      </w:r>
      <w:r>
        <w:rPr>
          <w:rFonts w:ascii="Times New Roman" w:hAnsi="Times New Roman" w:cs="Times New Roman"/>
          <w:sz w:val="26"/>
          <w:szCs w:val="26"/>
        </w:rPr>
        <w:t>___</w:t>
      </w:r>
      <w:r w:rsidRPr="0069426A">
        <w:rPr>
          <w:rFonts w:ascii="Times New Roman" w:hAnsi="Times New Roman" w:cs="Times New Roman"/>
          <w:sz w:val="26"/>
          <w:szCs w:val="26"/>
        </w:rPr>
        <w:t>_________</w:t>
      </w:r>
      <w:r>
        <w:rPr>
          <w:rFonts w:ascii="Times New Roman" w:hAnsi="Times New Roman" w:cs="Times New Roman"/>
          <w:sz w:val="26"/>
          <w:szCs w:val="26"/>
        </w:rPr>
        <w:t>__</w:t>
      </w:r>
      <w:r w:rsidRPr="0069426A">
        <w:rPr>
          <w:rFonts w:ascii="Times New Roman" w:hAnsi="Times New Roman" w:cs="Times New Roman"/>
          <w:sz w:val="26"/>
          <w:szCs w:val="26"/>
        </w:rPr>
        <w:t>__________</w:t>
      </w:r>
      <w:r w:rsidRPr="0069426A">
        <w:rPr>
          <w:rFonts w:ascii="Times New Roman" w:hAnsi="Times New Roman" w:cs="Times New Roman"/>
          <w:sz w:val="26"/>
          <w:szCs w:val="26"/>
        </w:rPr>
        <w:br/>
        <w:t>________________________________________________________________________________________________________________</w:t>
      </w:r>
      <w:r>
        <w:rPr>
          <w:rFonts w:ascii="Times New Roman" w:hAnsi="Times New Roman" w:cs="Times New Roman"/>
          <w:sz w:val="26"/>
          <w:szCs w:val="26"/>
        </w:rPr>
        <w:t>__________________________________</w:t>
      </w:r>
    </w:p>
    <w:p w:rsidR="004D51B8"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w:t>
      </w:r>
      <w:r>
        <w:rPr>
          <w:rFonts w:ascii="Times New Roman" w:hAnsi="Times New Roman" w:cs="Times New Roman"/>
          <w:sz w:val="26"/>
          <w:szCs w:val="26"/>
        </w:rPr>
        <w:t>_</w:t>
      </w:r>
      <w:r w:rsidRPr="0069426A">
        <w:rPr>
          <w:rFonts w:ascii="Times New Roman" w:hAnsi="Times New Roman" w:cs="Times New Roman"/>
          <w:sz w:val="26"/>
          <w:szCs w:val="26"/>
        </w:rPr>
        <w:t>_____</w:t>
      </w:r>
      <w:r w:rsidR="007368D7">
        <w:rPr>
          <w:rFonts w:ascii="Times New Roman" w:hAnsi="Times New Roman" w:cs="Times New Roman"/>
          <w:sz w:val="26"/>
          <w:szCs w:val="26"/>
        </w:rPr>
        <w:t>_</w:t>
      </w:r>
      <w:r>
        <w:rPr>
          <w:rFonts w:ascii="Times New Roman" w:hAnsi="Times New Roman" w:cs="Times New Roman"/>
          <w:sz w:val="26"/>
          <w:szCs w:val="26"/>
        </w:rPr>
        <w:t>____</w:t>
      </w:r>
      <w:r w:rsidRPr="0069426A">
        <w:rPr>
          <w:rFonts w:ascii="Times New Roman" w:hAnsi="Times New Roman" w:cs="Times New Roman"/>
          <w:sz w:val="26"/>
          <w:szCs w:val="26"/>
        </w:rPr>
        <w:t>____</w:t>
      </w:r>
    </w:p>
    <w:p w:rsidR="004D51B8" w:rsidRPr="0069426A" w:rsidRDefault="004D51B8" w:rsidP="004D51B8">
      <w:pPr>
        <w:pStyle w:val="ConsPlusNonformat"/>
        <w:rPr>
          <w:rFonts w:ascii="Times New Roman" w:hAnsi="Times New Roman" w:cs="Times New Roman"/>
          <w:sz w:val="26"/>
          <w:szCs w:val="26"/>
        </w:rPr>
      </w:pPr>
      <w:r w:rsidRPr="005511CD">
        <w:rPr>
          <w:rFonts w:ascii="Times New Roman" w:hAnsi="Times New Roman" w:cs="Times New Roman"/>
          <w:b/>
          <w:sz w:val="24"/>
          <w:szCs w:val="26"/>
          <w:u w:val="single"/>
        </w:rPr>
        <w:t>Электронная почта</w:t>
      </w:r>
      <w:r w:rsidRPr="002567F8">
        <w:rPr>
          <w:rFonts w:ascii="Times New Roman" w:hAnsi="Times New Roman" w:cs="Times New Roman"/>
          <w:b/>
          <w:sz w:val="24"/>
          <w:szCs w:val="26"/>
        </w:rPr>
        <w:t>:</w:t>
      </w:r>
      <w:r>
        <w:rPr>
          <w:rFonts w:ascii="Times New Roman" w:hAnsi="Times New Roman" w:cs="Times New Roman"/>
          <w:sz w:val="26"/>
          <w:szCs w:val="26"/>
        </w:rPr>
        <w:t xml:space="preserve"> _______________________________________________________</w:t>
      </w:r>
    </w:p>
    <w:p w:rsidR="004D51B8" w:rsidRDefault="004D51B8" w:rsidP="004D51B8">
      <w:pPr>
        <w:pStyle w:val="ConsPlusNonformat"/>
        <w:rPr>
          <w:rFonts w:ascii="Times New Roman" w:hAnsi="Times New Roman" w:cs="Times New Roman"/>
          <w:sz w:val="26"/>
          <w:szCs w:val="26"/>
        </w:rPr>
      </w:pP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Номер счета (для ИП)_________________________________________</w:t>
      </w:r>
      <w:r>
        <w:rPr>
          <w:rFonts w:ascii="Times New Roman" w:hAnsi="Times New Roman" w:cs="Times New Roman"/>
          <w:sz w:val="26"/>
          <w:szCs w:val="26"/>
        </w:rPr>
        <w:t>____________</w:t>
      </w:r>
    </w:p>
    <w:p w:rsidR="004D51B8" w:rsidRPr="0069426A" w:rsidRDefault="004D51B8" w:rsidP="004D51B8">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w:t>
      </w:r>
      <w:r>
        <w:rPr>
          <w:rFonts w:ascii="Times New Roman" w:hAnsi="Times New Roman" w:cs="Times New Roman"/>
          <w:sz w:val="26"/>
          <w:szCs w:val="26"/>
        </w:rPr>
        <w:t>_____________</w:t>
      </w:r>
    </w:p>
    <w:p w:rsidR="004D51B8" w:rsidRPr="0069426A" w:rsidRDefault="004D51B8" w:rsidP="004D51B8">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4D51B8" w:rsidRPr="0069426A" w:rsidRDefault="004D51B8" w:rsidP="004D51B8">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4D51B8" w:rsidRPr="0069426A" w:rsidRDefault="004D51B8" w:rsidP="004D51B8">
      <w:pPr>
        <w:pStyle w:val="ConsPlusNonformat"/>
        <w:ind w:firstLine="567"/>
        <w:rPr>
          <w:rFonts w:ascii="Times New Roman" w:hAnsi="Times New Roman" w:cs="Times New Roman"/>
          <w:i/>
          <w:sz w:val="16"/>
          <w:szCs w:val="16"/>
        </w:rPr>
      </w:pPr>
    </w:p>
    <w:p w:rsidR="004D51B8" w:rsidRPr="0069426A" w:rsidRDefault="004D51B8" w:rsidP="004D51B8">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D51B8" w:rsidRPr="0069426A" w:rsidRDefault="004D51B8" w:rsidP="004D51B8">
      <w:pPr>
        <w:pStyle w:val="ConsPlusNonformat"/>
        <w:rPr>
          <w:rFonts w:ascii="Times New Roman" w:hAnsi="Times New Roman" w:cs="Times New Roman"/>
          <w:sz w:val="26"/>
          <w:szCs w:val="26"/>
        </w:rPr>
      </w:pPr>
    </w:p>
    <w:p w:rsidR="004D51B8" w:rsidRPr="0069426A" w:rsidRDefault="004D51B8" w:rsidP="004D51B8">
      <w:pPr>
        <w:jc w:val="both"/>
        <w:rPr>
          <w:sz w:val="26"/>
          <w:szCs w:val="26"/>
        </w:rPr>
      </w:pPr>
      <w:r w:rsidRPr="0069426A">
        <w:rPr>
          <w:sz w:val="26"/>
          <w:szCs w:val="26"/>
        </w:rPr>
        <w:t>«____»___________201__           ________________    (____________________)</w:t>
      </w:r>
    </w:p>
    <w:p w:rsidR="004D51B8" w:rsidRPr="0069426A" w:rsidRDefault="004D51B8" w:rsidP="004D51B8">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4D51B8" w:rsidRPr="003F18E7" w:rsidRDefault="004D51B8" w:rsidP="004D51B8">
      <w:pPr>
        <w:pStyle w:val="ConsPlusNonformat"/>
        <w:tabs>
          <w:tab w:val="left" w:pos="5245"/>
        </w:tabs>
        <w:ind w:left="6791"/>
        <w:rPr>
          <w:rFonts w:ascii="Times New Roman" w:hAnsi="Times New Roman" w:cs="Times New Roman"/>
          <w:sz w:val="2"/>
          <w:szCs w:val="2"/>
        </w:rPr>
      </w:pPr>
    </w:p>
    <w:p w:rsidR="004D51B8" w:rsidRPr="003F18E7" w:rsidRDefault="004D51B8" w:rsidP="004D51B8">
      <w:pPr>
        <w:pStyle w:val="ConsPlusNonformat"/>
        <w:ind w:left="5664" w:firstLine="708"/>
        <w:rPr>
          <w:rFonts w:ascii="Times New Roman" w:hAnsi="Times New Roman" w:cs="Times New Roman"/>
          <w:sz w:val="6"/>
          <w:szCs w:val="6"/>
        </w:rPr>
      </w:pPr>
    </w:p>
    <w:p w:rsidR="004D51B8"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781F41" w:rsidRDefault="00781F41"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2366F0" w:rsidRDefault="002366F0" w:rsidP="004D51B8">
      <w:pPr>
        <w:pStyle w:val="ConsPlusNonformat"/>
        <w:rPr>
          <w:rFonts w:ascii="Times New Roman" w:hAnsi="Times New Roman" w:cs="Times New Roman"/>
          <w:sz w:val="26"/>
          <w:szCs w:val="26"/>
        </w:rPr>
      </w:pPr>
    </w:p>
    <w:p w:rsidR="002366F0" w:rsidRDefault="002366F0"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right"/>
        <w:rPr>
          <w:rFonts w:ascii="Times New Roman" w:hAnsi="Times New Roman" w:cs="Times New Roman"/>
          <w:sz w:val="26"/>
          <w:szCs w:val="26"/>
        </w:rPr>
      </w:pPr>
      <w:r w:rsidRPr="003F18E7">
        <w:rPr>
          <w:rFonts w:ascii="Times New Roman" w:hAnsi="Times New Roman" w:cs="Times New Roman"/>
          <w:sz w:val="26"/>
          <w:szCs w:val="26"/>
        </w:rPr>
        <w:lastRenderedPageBreak/>
        <w:t>Приложение к заявке на участие в аукционе</w:t>
      </w:r>
    </w:p>
    <w:p w:rsidR="004D51B8" w:rsidRPr="003F18E7" w:rsidRDefault="004D51B8" w:rsidP="00290971">
      <w:pPr>
        <w:pStyle w:val="ConsPlusNonformat"/>
        <w:tabs>
          <w:tab w:val="left" w:pos="0"/>
        </w:tabs>
        <w:rPr>
          <w:rFonts w:ascii="Times New Roman" w:hAnsi="Times New Roman" w:cs="Times New Roman"/>
          <w:sz w:val="26"/>
          <w:szCs w:val="26"/>
        </w:rPr>
      </w:pP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00290971">
        <w:rPr>
          <w:rFonts w:ascii="Times New Roman" w:hAnsi="Times New Roman" w:cs="Times New Roman"/>
          <w:sz w:val="26"/>
          <w:szCs w:val="26"/>
        </w:rPr>
        <w:t xml:space="preserve">       </w:t>
      </w:r>
      <w:r w:rsidRPr="003F18E7">
        <w:rPr>
          <w:rFonts w:ascii="Times New Roman" w:hAnsi="Times New Roman" w:cs="Times New Roman"/>
          <w:sz w:val="26"/>
          <w:szCs w:val="26"/>
        </w:rPr>
        <w:t xml:space="preserve">от </w:t>
      </w:r>
      <w:r w:rsidR="00B116FF">
        <w:rPr>
          <w:rFonts w:ascii="Times New Roman" w:hAnsi="Times New Roman" w:cs="Times New Roman"/>
          <w:sz w:val="26"/>
          <w:szCs w:val="26"/>
        </w:rPr>
        <w:t>___</w:t>
      </w:r>
      <w:r w:rsidR="00290971">
        <w:rPr>
          <w:rFonts w:ascii="Times New Roman" w:hAnsi="Times New Roman" w:cs="Times New Roman"/>
          <w:sz w:val="26"/>
          <w:szCs w:val="26"/>
        </w:rPr>
        <w:t>_</w:t>
      </w:r>
      <w:r w:rsidR="00B116FF">
        <w:rPr>
          <w:rFonts w:ascii="Times New Roman" w:hAnsi="Times New Roman" w:cs="Times New Roman"/>
          <w:sz w:val="26"/>
          <w:szCs w:val="26"/>
        </w:rPr>
        <w:t>_</w:t>
      </w:r>
      <w:r w:rsidRPr="003F18E7">
        <w:rPr>
          <w:rFonts w:ascii="Times New Roman" w:hAnsi="Times New Roman" w:cs="Times New Roman"/>
          <w:sz w:val="26"/>
          <w:szCs w:val="26"/>
        </w:rPr>
        <w:t>_ 201__  регистрационный № _</w:t>
      </w:r>
      <w:r w:rsidR="00290971">
        <w:rPr>
          <w:rFonts w:ascii="Times New Roman" w:hAnsi="Times New Roman" w:cs="Times New Roman"/>
          <w:sz w:val="26"/>
          <w:szCs w:val="26"/>
        </w:rPr>
        <w:t>_</w:t>
      </w:r>
      <w:r w:rsidR="00B116FF">
        <w:rPr>
          <w:rFonts w:ascii="Times New Roman" w:hAnsi="Times New Roman" w:cs="Times New Roman"/>
          <w:sz w:val="26"/>
          <w:szCs w:val="26"/>
        </w:rPr>
        <w:t>_</w:t>
      </w:r>
      <w:r w:rsidRPr="003F18E7">
        <w:rPr>
          <w:rFonts w:ascii="Times New Roman" w:hAnsi="Times New Roman" w:cs="Times New Roman"/>
          <w:sz w:val="26"/>
          <w:szCs w:val="26"/>
        </w:rPr>
        <w:t>__</w:t>
      </w: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jc w:val="center"/>
        <w:rPr>
          <w:rFonts w:ascii="Times New Roman" w:hAnsi="Times New Roman" w:cs="Times New Roman"/>
          <w:sz w:val="26"/>
          <w:szCs w:val="26"/>
        </w:rPr>
      </w:pPr>
    </w:p>
    <w:p w:rsidR="004D51B8" w:rsidRPr="003F18E7" w:rsidRDefault="004D51B8" w:rsidP="004D51B8">
      <w:pPr>
        <w:pStyle w:val="ConsPlusNonformat"/>
        <w:spacing w:after="120"/>
        <w:jc w:val="center"/>
        <w:rPr>
          <w:rFonts w:ascii="Times New Roman" w:hAnsi="Times New Roman" w:cs="Times New Roman"/>
          <w:sz w:val="26"/>
          <w:szCs w:val="26"/>
        </w:rPr>
      </w:pPr>
      <w:r w:rsidRPr="003F18E7">
        <w:rPr>
          <w:rFonts w:ascii="Times New Roman" w:hAnsi="Times New Roman" w:cs="Times New Roman"/>
          <w:sz w:val="26"/>
          <w:szCs w:val="26"/>
        </w:rPr>
        <w:t xml:space="preserve">ОПИСЬ ДОКУМЕНТОВ </w:t>
      </w:r>
    </w:p>
    <w:p w:rsidR="004D51B8" w:rsidRPr="003F18E7" w:rsidRDefault="006A408E" w:rsidP="004D51B8">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24:55:__________________, площадью ________ кв.м, с видом разрешенного использования ________________</w:t>
      </w:r>
      <w:r>
        <w:rPr>
          <w:rFonts w:ascii="Times New Roman" w:hAnsi="Times New Roman" w:cs="Times New Roman"/>
          <w:sz w:val="26"/>
          <w:szCs w:val="26"/>
        </w:rPr>
        <w:br/>
        <w:t>____________________________, для _______________________________________</w:t>
      </w:r>
      <w:r>
        <w:rPr>
          <w:rFonts w:ascii="Times New Roman" w:hAnsi="Times New Roman" w:cs="Times New Roman"/>
          <w:sz w:val="26"/>
          <w:szCs w:val="26"/>
        </w:rPr>
        <w:br/>
        <w:t>_______________________________________________________________________</w:t>
      </w:r>
    </w:p>
    <w:p w:rsidR="004D51B8" w:rsidRDefault="004D51B8" w:rsidP="004D51B8">
      <w:pPr>
        <w:pStyle w:val="ConsPlusNonformat"/>
        <w:rPr>
          <w:rFonts w:ascii="Times New Roman" w:hAnsi="Times New Roman" w:cs="Times New Roman"/>
          <w:sz w:val="26"/>
          <w:szCs w:val="26"/>
        </w:rPr>
      </w:pPr>
    </w:p>
    <w:p w:rsidR="006A408E" w:rsidRPr="003F18E7"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 п/п</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наименование документа</w:t>
            </w: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количество листов</w:t>
            </w: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2</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3</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4</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5</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6</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7</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8</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9</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r w:rsidR="004D51B8" w:rsidRPr="003F18E7" w:rsidTr="004D51B8">
        <w:tc>
          <w:tcPr>
            <w:tcW w:w="957" w:type="dxa"/>
            <w:vAlign w:val="center"/>
          </w:tcPr>
          <w:p w:rsidR="004D51B8" w:rsidRPr="003F18E7" w:rsidRDefault="004D51B8" w:rsidP="004D51B8">
            <w:pPr>
              <w:pStyle w:val="ConsPlusNonformat"/>
              <w:jc w:val="center"/>
              <w:rPr>
                <w:rFonts w:ascii="Times New Roman" w:hAnsi="Times New Roman" w:cs="Times New Roman"/>
                <w:sz w:val="26"/>
                <w:szCs w:val="26"/>
              </w:rPr>
            </w:pPr>
            <w:r w:rsidRPr="003F18E7">
              <w:rPr>
                <w:rFonts w:ascii="Times New Roman" w:hAnsi="Times New Roman" w:cs="Times New Roman"/>
                <w:sz w:val="26"/>
                <w:szCs w:val="26"/>
              </w:rPr>
              <w:t>10</w:t>
            </w:r>
          </w:p>
        </w:tc>
        <w:tc>
          <w:tcPr>
            <w:tcW w:w="5421" w:type="dxa"/>
            <w:vAlign w:val="center"/>
          </w:tcPr>
          <w:p w:rsidR="004D51B8" w:rsidRPr="003F18E7"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3F18E7" w:rsidRDefault="004D51B8" w:rsidP="004D51B8">
            <w:pPr>
              <w:pStyle w:val="ConsPlusNonformat"/>
              <w:jc w:val="center"/>
              <w:rPr>
                <w:rFonts w:ascii="Times New Roman" w:hAnsi="Times New Roman" w:cs="Times New Roman"/>
                <w:sz w:val="26"/>
                <w:szCs w:val="26"/>
              </w:rPr>
            </w:pPr>
          </w:p>
        </w:tc>
      </w:tr>
    </w:tbl>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3"/>
        <w:ind w:firstLine="708"/>
        <w:rPr>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p>
    <w:p w:rsidR="004D51B8" w:rsidRPr="003F18E7" w:rsidRDefault="004D51B8" w:rsidP="004D51B8">
      <w:pPr>
        <w:jc w:val="both"/>
        <w:rPr>
          <w:sz w:val="26"/>
          <w:szCs w:val="26"/>
        </w:rPr>
      </w:pPr>
      <w:r w:rsidRPr="003F18E7">
        <w:rPr>
          <w:sz w:val="26"/>
          <w:szCs w:val="26"/>
        </w:rPr>
        <w:t>«____»___________201</w:t>
      </w:r>
      <w:r w:rsidRPr="003F18E7">
        <w:rPr>
          <w:sz w:val="26"/>
          <w:szCs w:val="26"/>
        </w:rPr>
        <w:softHyphen/>
      </w:r>
      <w:r w:rsidRPr="003F18E7">
        <w:rPr>
          <w:sz w:val="26"/>
          <w:szCs w:val="26"/>
        </w:rPr>
        <w:softHyphen/>
        <w:t>___             ________________    (____________________)</w:t>
      </w:r>
    </w:p>
    <w:p w:rsidR="004D51B8" w:rsidRPr="003F18E7" w:rsidRDefault="004D51B8" w:rsidP="004D51B8">
      <w:pPr>
        <w:jc w:val="both"/>
        <w:rPr>
          <w:sz w:val="20"/>
          <w:szCs w:val="20"/>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 xml:space="preserve">           подпись</w:t>
      </w:r>
      <w:r w:rsidRPr="003F18E7">
        <w:rPr>
          <w:sz w:val="22"/>
          <w:szCs w:val="22"/>
        </w:rPr>
        <w:tab/>
      </w:r>
      <w:r w:rsidRPr="003F18E7">
        <w:rPr>
          <w:sz w:val="22"/>
          <w:szCs w:val="22"/>
        </w:rPr>
        <w:tab/>
        <w:t xml:space="preserve">            </w:t>
      </w:r>
      <w:r w:rsidRPr="003F18E7">
        <w:rPr>
          <w:sz w:val="20"/>
          <w:szCs w:val="20"/>
        </w:rPr>
        <w:t>Ф.И.О. (последнее – при наличии)</w:t>
      </w: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jc w:val="both"/>
        <w:rPr>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p>
    <w:p w:rsidR="004D51B8" w:rsidRPr="003F18E7" w:rsidRDefault="004D51B8" w:rsidP="004D51B8">
      <w:pPr>
        <w:pStyle w:val="ConsPlusNonformat"/>
        <w:rPr>
          <w:rFonts w:ascii="Times New Roman" w:hAnsi="Times New Roman" w:cs="Times New Roman"/>
          <w:sz w:val="26"/>
          <w:szCs w:val="26"/>
        </w:rPr>
      </w:pPr>
      <w:r w:rsidRPr="003F18E7">
        <w:rPr>
          <w:rFonts w:ascii="Times New Roman" w:hAnsi="Times New Roman" w:cs="Times New Roman"/>
          <w:sz w:val="26"/>
          <w:szCs w:val="26"/>
        </w:rPr>
        <w:t>Заявка принята Управлением имущества Администрации города Норильска:</w:t>
      </w:r>
    </w:p>
    <w:p w:rsidR="004D51B8" w:rsidRPr="003F18E7" w:rsidRDefault="00B116FF" w:rsidP="004D51B8">
      <w:pPr>
        <w:pStyle w:val="ConsPlusNonformat"/>
        <w:spacing w:before="120"/>
        <w:rPr>
          <w:rFonts w:ascii="Times New Roman" w:hAnsi="Times New Roman" w:cs="Times New Roman"/>
          <w:sz w:val="26"/>
          <w:szCs w:val="26"/>
        </w:rPr>
      </w:pPr>
      <w:r>
        <w:rPr>
          <w:rFonts w:ascii="Times New Roman" w:hAnsi="Times New Roman" w:cs="Times New Roman"/>
          <w:sz w:val="26"/>
          <w:szCs w:val="26"/>
        </w:rPr>
        <w:t>_</w:t>
      </w:r>
      <w:r w:rsidR="004D51B8" w:rsidRPr="003F18E7">
        <w:rPr>
          <w:rFonts w:ascii="Times New Roman" w:hAnsi="Times New Roman" w:cs="Times New Roman"/>
          <w:sz w:val="26"/>
          <w:szCs w:val="26"/>
        </w:rPr>
        <w:t>________ 20 _</w:t>
      </w:r>
      <w:r w:rsidR="004D51B8">
        <w:rPr>
          <w:rFonts w:ascii="Times New Roman" w:hAnsi="Times New Roman" w:cs="Times New Roman"/>
          <w:sz w:val="26"/>
          <w:szCs w:val="26"/>
        </w:rPr>
        <w:t>__</w:t>
      </w:r>
      <w:r w:rsidR="004D51B8" w:rsidRPr="003F18E7">
        <w:rPr>
          <w:rFonts w:ascii="Times New Roman" w:hAnsi="Times New Roman" w:cs="Times New Roman"/>
          <w:sz w:val="26"/>
          <w:szCs w:val="26"/>
        </w:rPr>
        <w:t>_   час. ___</w:t>
      </w:r>
      <w:r w:rsidR="004D51B8">
        <w:rPr>
          <w:rFonts w:ascii="Times New Roman" w:hAnsi="Times New Roman" w:cs="Times New Roman"/>
          <w:sz w:val="26"/>
          <w:szCs w:val="26"/>
        </w:rPr>
        <w:t>_</w:t>
      </w:r>
      <w:r w:rsidR="004D51B8" w:rsidRPr="003F18E7">
        <w:rPr>
          <w:rFonts w:ascii="Times New Roman" w:hAnsi="Times New Roman" w:cs="Times New Roman"/>
          <w:sz w:val="26"/>
          <w:szCs w:val="26"/>
        </w:rPr>
        <w:t>_ мин. _____ регистрационный № __</w:t>
      </w:r>
      <w:r>
        <w:rPr>
          <w:rFonts w:ascii="Times New Roman" w:hAnsi="Times New Roman" w:cs="Times New Roman"/>
          <w:sz w:val="26"/>
          <w:szCs w:val="26"/>
        </w:rPr>
        <w:t>__</w:t>
      </w:r>
      <w:r w:rsidR="004D51B8" w:rsidRPr="003F18E7">
        <w:rPr>
          <w:rFonts w:ascii="Times New Roman" w:hAnsi="Times New Roman" w:cs="Times New Roman"/>
          <w:sz w:val="26"/>
          <w:szCs w:val="26"/>
        </w:rPr>
        <w:t>___</w:t>
      </w: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nformat"/>
        <w:rPr>
          <w:rFonts w:ascii="Times New Roman" w:hAnsi="Times New Roman" w:cs="Times New Roman"/>
          <w:sz w:val="16"/>
          <w:szCs w:val="16"/>
        </w:rPr>
      </w:pPr>
    </w:p>
    <w:p w:rsidR="004D51B8" w:rsidRPr="003F18E7" w:rsidRDefault="004D51B8" w:rsidP="004D51B8">
      <w:pPr>
        <w:pStyle w:val="ConsPlusNormal"/>
        <w:widowControl/>
        <w:ind w:left="2832" w:firstLine="708"/>
        <w:rPr>
          <w:rFonts w:ascii="Times New Roman" w:hAnsi="Times New Roman" w:cs="Times New Roman"/>
          <w:sz w:val="26"/>
          <w:szCs w:val="26"/>
        </w:rPr>
      </w:pPr>
      <w:r w:rsidRPr="003F18E7">
        <w:rPr>
          <w:rFonts w:ascii="Times New Roman" w:hAnsi="Times New Roman" w:cs="Times New Roman"/>
          <w:sz w:val="26"/>
          <w:szCs w:val="26"/>
        </w:rPr>
        <w:t>________________   (____________________)</w:t>
      </w:r>
    </w:p>
    <w:p w:rsidR="004D51B8" w:rsidRPr="003F18E7" w:rsidRDefault="004D51B8" w:rsidP="004D51B8">
      <w:pPr>
        <w:ind w:firstLine="708"/>
        <w:jc w:val="both"/>
        <w:rPr>
          <w:sz w:val="22"/>
          <w:szCs w:val="22"/>
        </w:rPr>
      </w:pPr>
      <w:r w:rsidRPr="003F18E7">
        <w:rPr>
          <w:sz w:val="22"/>
          <w:szCs w:val="22"/>
        </w:rPr>
        <w:tab/>
      </w:r>
      <w:r w:rsidRPr="003F18E7">
        <w:rPr>
          <w:sz w:val="22"/>
          <w:szCs w:val="22"/>
        </w:rPr>
        <w:tab/>
      </w:r>
      <w:r w:rsidRPr="003F18E7">
        <w:rPr>
          <w:sz w:val="22"/>
          <w:szCs w:val="22"/>
        </w:rPr>
        <w:tab/>
      </w:r>
      <w:r w:rsidRPr="003F18E7">
        <w:rPr>
          <w:sz w:val="22"/>
          <w:szCs w:val="22"/>
        </w:rPr>
        <w:tab/>
      </w:r>
      <w:r w:rsidRPr="003F18E7">
        <w:rPr>
          <w:sz w:val="22"/>
          <w:szCs w:val="22"/>
        </w:rPr>
        <w:tab/>
        <w:t>подпись</w:t>
      </w:r>
      <w:r w:rsidRPr="003F18E7">
        <w:rPr>
          <w:sz w:val="22"/>
          <w:szCs w:val="22"/>
        </w:rPr>
        <w:tab/>
      </w:r>
      <w:r w:rsidRPr="003F18E7">
        <w:rPr>
          <w:sz w:val="22"/>
          <w:szCs w:val="22"/>
        </w:rPr>
        <w:tab/>
        <w:t xml:space="preserve">         Ф.И.О.</w:t>
      </w: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4D51B8" w:rsidRDefault="004D51B8" w:rsidP="004D51B8">
      <w:pPr>
        <w:spacing w:after="200" w:line="276" w:lineRule="auto"/>
        <w:rPr>
          <w:sz w:val="26"/>
          <w:szCs w:val="26"/>
        </w:rPr>
      </w:pPr>
    </w:p>
    <w:p w:rsidR="007368D7" w:rsidRDefault="007368D7" w:rsidP="004D51B8">
      <w:pPr>
        <w:spacing w:after="200" w:line="276" w:lineRule="auto"/>
        <w:rPr>
          <w:sz w:val="26"/>
          <w:szCs w:val="26"/>
        </w:rPr>
      </w:pPr>
    </w:p>
    <w:p w:rsidR="004D51B8" w:rsidRDefault="004D51B8" w:rsidP="004D51B8">
      <w:pPr>
        <w:spacing w:after="200" w:line="276" w:lineRule="auto"/>
        <w:rPr>
          <w:sz w:val="26"/>
          <w:szCs w:val="26"/>
        </w:rPr>
      </w:pPr>
    </w:p>
    <w:p w:rsidR="004D51B8" w:rsidRPr="003F18E7" w:rsidRDefault="004D51B8" w:rsidP="004D51B8">
      <w:pPr>
        <w:pStyle w:val="ConsPlusNonformat"/>
        <w:tabs>
          <w:tab w:val="left" w:pos="5245"/>
        </w:tabs>
        <w:ind w:left="4536"/>
        <w:jc w:val="both"/>
        <w:rPr>
          <w:rFonts w:ascii="Times New Roman" w:hAnsi="Times New Roman" w:cs="Times New Roman"/>
          <w:sz w:val="26"/>
          <w:szCs w:val="26"/>
        </w:rPr>
      </w:pPr>
      <w:r w:rsidRPr="003F18E7">
        <w:rPr>
          <w:rFonts w:ascii="Times New Roman" w:hAnsi="Times New Roman" w:cs="Times New Roman"/>
          <w:sz w:val="26"/>
          <w:szCs w:val="26"/>
        </w:rPr>
        <w:lastRenderedPageBreak/>
        <w:t xml:space="preserve">Приложение № 2 к извещению об аукционе на право заключения договоров аренды земельных </w:t>
      </w:r>
      <w:r>
        <w:rPr>
          <w:rFonts w:ascii="Times New Roman" w:hAnsi="Times New Roman" w:cs="Times New Roman"/>
          <w:sz w:val="26"/>
          <w:szCs w:val="26"/>
        </w:rPr>
        <w:t>участков</w:t>
      </w:r>
    </w:p>
    <w:p w:rsidR="004D51B8" w:rsidRPr="003F18E7" w:rsidRDefault="004D51B8" w:rsidP="004D51B8">
      <w:pPr>
        <w:rPr>
          <w:sz w:val="20"/>
          <w:szCs w:val="20"/>
        </w:rPr>
      </w:pPr>
    </w:p>
    <w:p w:rsidR="004D51B8" w:rsidRPr="003F18E7" w:rsidRDefault="004D51B8" w:rsidP="004D51B8">
      <w:pPr>
        <w:widowControl w:val="0"/>
        <w:autoSpaceDE w:val="0"/>
        <w:autoSpaceDN w:val="0"/>
        <w:adjustRightInd w:val="0"/>
        <w:ind w:left="2832" w:firstLine="708"/>
        <w:outlineLvl w:val="0"/>
        <w:rPr>
          <w:sz w:val="26"/>
          <w:szCs w:val="26"/>
        </w:rPr>
      </w:pPr>
    </w:p>
    <w:p w:rsidR="004D51B8" w:rsidRPr="003F18E7" w:rsidRDefault="004D51B8" w:rsidP="004D51B8">
      <w:pPr>
        <w:widowControl w:val="0"/>
        <w:autoSpaceDE w:val="0"/>
        <w:autoSpaceDN w:val="0"/>
        <w:adjustRightInd w:val="0"/>
        <w:ind w:left="2832" w:firstLine="708"/>
        <w:outlineLvl w:val="0"/>
        <w:rPr>
          <w:sz w:val="26"/>
          <w:szCs w:val="26"/>
        </w:rPr>
      </w:pPr>
      <w:r w:rsidRPr="003F18E7">
        <w:rPr>
          <w:sz w:val="26"/>
          <w:szCs w:val="26"/>
        </w:rPr>
        <w:t>ПРОЕКТ ДОГОВОРА № ___________</w:t>
      </w:r>
    </w:p>
    <w:p w:rsidR="004D51B8" w:rsidRPr="003F18E7" w:rsidRDefault="004D51B8" w:rsidP="004D51B8">
      <w:pPr>
        <w:widowControl w:val="0"/>
        <w:autoSpaceDE w:val="0"/>
        <w:autoSpaceDN w:val="0"/>
        <w:adjustRightInd w:val="0"/>
        <w:jc w:val="center"/>
        <w:rPr>
          <w:sz w:val="26"/>
          <w:szCs w:val="26"/>
        </w:rPr>
      </w:pPr>
      <w:r w:rsidRPr="003F18E7">
        <w:rPr>
          <w:sz w:val="26"/>
          <w:szCs w:val="26"/>
        </w:rPr>
        <w:t>аренды земельного участка с кадастровым номером ___________________________</w:t>
      </w:r>
    </w:p>
    <w:p w:rsidR="004D51B8" w:rsidRPr="003F18E7" w:rsidRDefault="004D51B8" w:rsidP="004D51B8">
      <w:pPr>
        <w:widowControl w:val="0"/>
        <w:autoSpaceDE w:val="0"/>
        <w:autoSpaceDN w:val="0"/>
        <w:adjustRightInd w:val="0"/>
        <w:jc w:val="both"/>
        <w:rPr>
          <w:sz w:val="20"/>
          <w:szCs w:val="20"/>
        </w:rPr>
      </w:pPr>
    </w:p>
    <w:p w:rsidR="004D51B8" w:rsidRPr="003F18E7" w:rsidRDefault="004D51B8" w:rsidP="004D51B8">
      <w:pPr>
        <w:pStyle w:val="ConsPlusNonformat"/>
        <w:jc w:val="center"/>
        <w:rPr>
          <w:rFonts w:ascii="Times New Roman" w:hAnsi="Times New Roman" w:cs="Times New Roman"/>
          <w:sz w:val="26"/>
          <w:szCs w:val="26"/>
        </w:rPr>
      </w:pPr>
      <w:r>
        <w:rPr>
          <w:rFonts w:ascii="Times New Roman" w:hAnsi="Times New Roman" w:cs="Times New Roman"/>
          <w:sz w:val="26"/>
          <w:szCs w:val="26"/>
        </w:rPr>
        <w:t>___</w:t>
      </w:r>
      <w:r w:rsidRPr="003F18E7">
        <w:rPr>
          <w:rFonts w:ascii="Times New Roman" w:hAnsi="Times New Roman" w:cs="Times New Roman"/>
          <w:sz w:val="26"/>
          <w:szCs w:val="26"/>
        </w:rPr>
        <w:t>________ 201</w:t>
      </w:r>
      <w:r w:rsidR="006A408E">
        <w:rPr>
          <w:rFonts w:ascii="Times New Roman" w:hAnsi="Times New Roman" w:cs="Times New Roman"/>
          <w:sz w:val="26"/>
          <w:szCs w:val="26"/>
        </w:rPr>
        <w:t>8</w:t>
      </w:r>
      <w:r w:rsidRPr="003F18E7">
        <w:rPr>
          <w:rFonts w:ascii="Times New Roman" w:hAnsi="Times New Roman" w:cs="Times New Roman"/>
          <w:sz w:val="26"/>
          <w:szCs w:val="26"/>
        </w:rPr>
        <w:t xml:space="preserve">                                  </w:t>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r>
      <w:r w:rsidRPr="003F18E7">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Pr="003F18E7">
        <w:rPr>
          <w:rFonts w:ascii="Times New Roman" w:hAnsi="Times New Roman" w:cs="Times New Roman"/>
          <w:sz w:val="26"/>
          <w:szCs w:val="26"/>
        </w:rPr>
        <w:t xml:space="preserve"> </w:t>
      </w:r>
      <w:r w:rsidR="0086549C">
        <w:rPr>
          <w:rFonts w:ascii="Times New Roman" w:hAnsi="Times New Roman" w:cs="Times New Roman"/>
          <w:sz w:val="26"/>
          <w:szCs w:val="26"/>
        </w:rPr>
        <w:t>город</w:t>
      </w:r>
      <w:r w:rsidRPr="003F18E7">
        <w:rPr>
          <w:rFonts w:ascii="Times New Roman" w:hAnsi="Times New Roman" w:cs="Times New Roman"/>
          <w:sz w:val="26"/>
          <w:szCs w:val="26"/>
        </w:rPr>
        <w:t xml:space="preserve"> Норильск</w:t>
      </w:r>
    </w:p>
    <w:p w:rsidR="004D51B8" w:rsidRPr="003F18E7" w:rsidRDefault="004D51B8" w:rsidP="004D51B8">
      <w:pPr>
        <w:widowControl w:val="0"/>
        <w:autoSpaceDE w:val="0"/>
        <w:autoSpaceDN w:val="0"/>
        <w:adjustRightInd w:val="0"/>
        <w:jc w:val="both"/>
        <w:rPr>
          <w:sz w:val="20"/>
          <w:szCs w:val="20"/>
        </w:rPr>
      </w:pPr>
    </w:p>
    <w:p w:rsidR="004D51B8" w:rsidRPr="003907E1" w:rsidRDefault="004D51B8" w:rsidP="004D51B8">
      <w:pPr>
        <w:widowControl w:val="0"/>
        <w:autoSpaceDE w:val="0"/>
        <w:autoSpaceDN w:val="0"/>
        <w:adjustRightInd w:val="0"/>
        <w:ind w:firstLine="708"/>
        <w:jc w:val="both"/>
        <w:rPr>
          <w:sz w:val="26"/>
          <w:szCs w:val="26"/>
        </w:rPr>
      </w:pPr>
      <w:r w:rsidRPr="003F18E7">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w:t>
      </w:r>
      <w:r>
        <w:rPr>
          <w:sz w:val="26"/>
          <w:szCs w:val="26"/>
        </w:rPr>
        <w:t>тоящий договор о нижеследующем.</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1. Предмет договора</w:t>
      </w:r>
    </w:p>
    <w:p w:rsidR="004D51B8" w:rsidRPr="003F18E7" w:rsidRDefault="004D51B8" w:rsidP="004D51B8">
      <w:pPr>
        <w:pStyle w:val="ConsPlusNormal"/>
        <w:ind w:firstLine="540"/>
        <w:jc w:val="both"/>
        <w:rPr>
          <w:rFonts w:ascii="Times New Roman" w:hAnsi="Times New Roman" w:cs="Times New Roman"/>
          <w:sz w:val="26"/>
          <w:szCs w:val="26"/>
        </w:rPr>
      </w:pPr>
      <w:r w:rsidRPr="003F18E7">
        <w:rPr>
          <w:rFonts w:ascii="Times New Roman" w:hAnsi="Times New Roman" w:cs="Times New Roman"/>
          <w:sz w:val="26"/>
          <w:szCs w:val="26"/>
        </w:rPr>
        <w:t xml:space="preserve">1.1. На основании протокола о результатах аукциона/протокола </w:t>
      </w:r>
      <w:r w:rsidRPr="003F18E7">
        <w:rPr>
          <w:rFonts w:ascii="Times New Roman" w:eastAsiaTheme="minorHAnsi" w:hAnsi="Times New Roman" w:cs="Times New Roman"/>
          <w:sz w:val="26"/>
          <w:szCs w:val="26"/>
          <w:lang w:eastAsia="en-US"/>
        </w:rPr>
        <w:t>рассмотрения заявок на участие в аукционе</w:t>
      </w:r>
      <w:r w:rsidRPr="003F18E7">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D51B8" w:rsidRPr="003F18E7" w:rsidRDefault="004D51B8" w:rsidP="004D51B8">
      <w:pPr>
        <w:tabs>
          <w:tab w:val="left" w:pos="851"/>
        </w:tabs>
        <w:ind w:right="-1" w:firstLine="567"/>
        <w:jc w:val="both"/>
        <w:rPr>
          <w:sz w:val="26"/>
          <w:szCs w:val="26"/>
        </w:rPr>
      </w:pPr>
      <w:r w:rsidRPr="003F18E7">
        <w:rPr>
          <w:sz w:val="26"/>
          <w:szCs w:val="26"/>
        </w:rPr>
        <w:t xml:space="preserve">1.2. Земельный участок предоставляется </w:t>
      </w:r>
      <w:r w:rsidR="00982F8D">
        <w:rPr>
          <w:sz w:val="26"/>
          <w:szCs w:val="26"/>
        </w:rPr>
        <w:t>из земель ___</w:t>
      </w:r>
      <w:r w:rsidRPr="003F18E7">
        <w:rPr>
          <w:sz w:val="26"/>
          <w:szCs w:val="26"/>
        </w:rPr>
        <w:t>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4D51B8" w:rsidRDefault="004D51B8" w:rsidP="00B116FF">
      <w:pPr>
        <w:tabs>
          <w:tab w:val="left" w:pos="851"/>
        </w:tabs>
        <w:ind w:firstLine="567"/>
        <w:jc w:val="both"/>
        <w:rPr>
          <w:sz w:val="26"/>
          <w:szCs w:val="26"/>
        </w:rPr>
      </w:pPr>
      <w:r w:rsidRPr="003F18E7">
        <w:rPr>
          <w:sz w:val="26"/>
          <w:szCs w:val="26"/>
        </w:rPr>
        <w:t xml:space="preserve">1.3. Земельный участок по настоящему договору предоставляется с </w:t>
      </w:r>
      <w:r w:rsidR="00240136" w:rsidRPr="003F18E7">
        <w:rPr>
          <w:sz w:val="26"/>
          <w:szCs w:val="26"/>
        </w:rPr>
        <w:t xml:space="preserve">видом </w:t>
      </w:r>
      <w:r w:rsidRPr="003F18E7">
        <w:rPr>
          <w:sz w:val="26"/>
          <w:szCs w:val="26"/>
        </w:rPr>
        <w:t>разрешенн</w:t>
      </w:r>
      <w:r w:rsidR="00240136">
        <w:rPr>
          <w:sz w:val="26"/>
          <w:szCs w:val="26"/>
        </w:rPr>
        <w:t>ого</w:t>
      </w:r>
      <w:r w:rsidRPr="003F18E7">
        <w:rPr>
          <w:sz w:val="26"/>
          <w:szCs w:val="26"/>
        </w:rPr>
        <w:t xml:space="preserve"> использования ________</w:t>
      </w:r>
      <w:r w:rsidR="00290971">
        <w:rPr>
          <w:sz w:val="26"/>
          <w:szCs w:val="26"/>
        </w:rPr>
        <w:t>,</w:t>
      </w:r>
      <w:r w:rsidRPr="003F18E7">
        <w:rPr>
          <w:sz w:val="26"/>
          <w:szCs w:val="26"/>
        </w:rPr>
        <w:t xml:space="preserve"> для использования</w:t>
      </w:r>
      <w:r w:rsidR="00290971">
        <w:rPr>
          <w:sz w:val="26"/>
          <w:szCs w:val="26"/>
        </w:rPr>
        <w:t xml:space="preserve"> в следующих целях: для _______</w:t>
      </w:r>
      <w:r w:rsidRPr="003F18E7">
        <w:rPr>
          <w:sz w:val="26"/>
          <w:szCs w:val="26"/>
        </w:rPr>
        <w:t>__ (далее по тексту – создаваемый Объект), расположенный по адресу: _____</w:t>
      </w:r>
      <w:r w:rsidR="00B116FF">
        <w:rPr>
          <w:sz w:val="26"/>
          <w:szCs w:val="26"/>
        </w:rPr>
        <w:t>__________</w:t>
      </w:r>
      <w:r w:rsidRPr="003F18E7">
        <w:rPr>
          <w:sz w:val="26"/>
          <w:szCs w:val="26"/>
        </w:rPr>
        <w:t>.</w:t>
      </w:r>
    </w:p>
    <w:p w:rsidR="00B116FF" w:rsidRDefault="00B116FF" w:rsidP="00B116FF">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B116FF" w:rsidRPr="004872A0" w:rsidRDefault="00B116FF" w:rsidP="00B116FF">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B116FF" w:rsidRDefault="00B116FF" w:rsidP="00B116FF">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BA650C" w:rsidRDefault="00BA650C" w:rsidP="00B116FF">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D2023A" w:rsidRPr="00341A11" w:rsidRDefault="00D2023A" w:rsidP="00341A11">
      <w:pPr>
        <w:tabs>
          <w:tab w:val="left" w:pos="993"/>
          <w:tab w:val="left" w:pos="1134"/>
        </w:tabs>
        <w:ind w:firstLine="567"/>
        <w:jc w:val="both"/>
        <w:rPr>
          <w:sz w:val="26"/>
          <w:szCs w:val="26"/>
        </w:rPr>
      </w:pPr>
      <w:r w:rsidRPr="00341A11">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4D51B8" w:rsidRPr="003F18E7" w:rsidRDefault="004D51B8" w:rsidP="00B116FF">
      <w:pPr>
        <w:tabs>
          <w:tab w:val="left" w:pos="851"/>
        </w:tabs>
        <w:ind w:firstLine="567"/>
        <w:jc w:val="both"/>
        <w:rPr>
          <w:sz w:val="26"/>
          <w:szCs w:val="26"/>
        </w:rPr>
      </w:pPr>
      <w:r w:rsidRPr="003F18E7">
        <w:rPr>
          <w:sz w:val="26"/>
          <w:szCs w:val="26"/>
        </w:rPr>
        <w:t xml:space="preserve">1.4. Срок аренды земельного участка устанавливается с </w:t>
      </w:r>
      <w:r w:rsidR="00E748BC">
        <w:rPr>
          <w:sz w:val="26"/>
          <w:szCs w:val="26"/>
        </w:rPr>
        <w:t>____________201</w:t>
      </w:r>
      <w:r w:rsidR="006A408E">
        <w:rPr>
          <w:sz w:val="26"/>
          <w:szCs w:val="26"/>
        </w:rPr>
        <w:t>8</w:t>
      </w:r>
      <w:r w:rsidRPr="003F18E7">
        <w:rPr>
          <w:sz w:val="26"/>
          <w:szCs w:val="26"/>
        </w:rPr>
        <w:t xml:space="preserve"> до </w:t>
      </w:r>
      <w:r w:rsidR="00E748BC">
        <w:rPr>
          <w:sz w:val="26"/>
          <w:szCs w:val="26"/>
        </w:rPr>
        <w:t>__________</w:t>
      </w:r>
      <w:r w:rsidRPr="003F18E7">
        <w:rPr>
          <w:sz w:val="26"/>
          <w:szCs w:val="26"/>
        </w:rPr>
        <w:t>___ 20_____.</w:t>
      </w:r>
    </w:p>
    <w:p w:rsidR="004D51B8" w:rsidRDefault="004D51B8" w:rsidP="004D51B8">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4D51B8" w:rsidRDefault="004D51B8" w:rsidP="004D51B8">
      <w:pPr>
        <w:widowControl w:val="0"/>
        <w:autoSpaceDE w:val="0"/>
        <w:autoSpaceDN w:val="0"/>
        <w:adjustRightInd w:val="0"/>
        <w:ind w:firstLine="540"/>
        <w:jc w:val="both"/>
        <w:rPr>
          <w:sz w:val="26"/>
          <w:szCs w:val="26"/>
        </w:rPr>
      </w:pPr>
      <w:r>
        <w:rPr>
          <w:sz w:val="26"/>
          <w:szCs w:val="26"/>
        </w:rPr>
        <w:t>2.1. Арендодатель обязан:</w:t>
      </w:r>
    </w:p>
    <w:p w:rsidR="004D51B8" w:rsidRDefault="004D51B8" w:rsidP="004D51B8">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4D51B8" w:rsidRDefault="004D51B8" w:rsidP="004D51B8">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D51B8" w:rsidRDefault="004D51B8" w:rsidP="004D51B8">
      <w:pPr>
        <w:widowControl w:val="0"/>
        <w:autoSpaceDE w:val="0"/>
        <w:autoSpaceDN w:val="0"/>
        <w:adjustRightInd w:val="0"/>
        <w:ind w:firstLine="540"/>
        <w:jc w:val="both"/>
        <w:rPr>
          <w:sz w:val="26"/>
          <w:szCs w:val="26"/>
        </w:rPr>
      </w:pPr>
      <w:r>
        <w:rPr>
          <w:sz w:val="26"/>
          <w:szCs w:val="26"/>
        </w:rPr>
        <w:t>2.2. Арендодатель имеет право:</w:t>
      </w:r>
    </w:p>
    <w:p w:rsidR="004D51B8" w:rsidRDefault="004D51B8" w:rsidP="004D51B8">
      <w:pPr>
        <w:widowControl w:val="0"/>
        <w:autoSpaceDE w:val="0"/>
        <w:autoSpaceDN w:val="0"/>
        <w:adjustRightInd w:val="0"/>
        <w:ind w:firstLine="540"/>
        <w:jc w:val="both"/>
        <w:rPr>
          <w:sz w:val="26"/>
          <w:szCs w:val="26"/>
        </w:rPr>
      </w:pPr>
      <w:r>
        <w:rPr>
          <w:sz w:val="26"/>
          <w:szCs w:val="26"/>
        </w:rPr>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21" w:history="1">
        <w:r>
          <w:rPr>
            <w:rStyle w:val="a7"/>
            <w:sz w:val="26"/>
            <w:szCs w:val="26"/>
          </w:rPr>
          <w:t>п. 5.2</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 Арендатор обязан:</w:t>
      </w:r>
    </w:p>
    <w:p w:rsidR="004D51B8" w:rsidRDefault="004D51B8" w:rsidP="004D51B8">
      <w:pPr>
        <w:widowControl w:val="0"/>
        <w:autoSpaceDE w:val="0"/>
        <w:autoSpaceDN w:val="0"/>
        <w:adjustRightInd w:val="0"/>
        <w:ind w:firstLine="540"/>
        <w:jc w:val="both"/>
        <w:rPr>
          <w:sz w:val="26"/>
          <w:szCs w:val="26"/>
        </w:rPr>
      </w:pPr>
      <w:r>
        <w:rPr>
          <w:sz w:val="26"/>
          <w:szCs w:val="26"/>
        </w:rPr>
        <w:t xml:space="preserve">2.3.1. Принять земельный участок по акту приема-передачи и использовать </w:t>
      </w:r>
      <w:r w:rsidR="00D2023A">
        <w:rPr>
          <w:sz w:val="26"/>
          <w:szCs w:val="26"/>
        </w:rPr>
        <w:t>его</w:t>
      </w:r>
      <w:r>
        <w:rPr>
          <w:sz w:val="26"/>
          <w:szCs w:val="26"/>
        </w:rPr>
        <w:t xml:space="preserve"> исключительно в целях, указанных в пункте 1.3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22" w:history="1">
        <w:r>
          <w:rPr>
            <w:rStyle w:val="a7"/>
            <w:sz w:val="26"/>
            <w:szCs w:val="26"/>
          </w:rPr>
          <w:t>пунктами 3.1</w:t>
        </w:r>
      </w:hyperlink>
      <w:r>
        <w:rPr>
          <w:sz w:val="26"/>
          <w:szCs w:val="26"/>
        </w:rPr>
        <w:t xml:space="preserve"> - </w:t>
      </w:r>
      <w:hyperlink r:id="rId23" w:history="1">
        <w:r>
          <w:rPr>
            <w:rStyle w:val="a7"/>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4D51B8" w:rsidRDefault="004D51B8" w:rsidP="004D51B8">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24" w:history="1">
        <w:r>
          <w:rPr>
            <w:rStyle w:val="a7"/>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25" w:history="1">
        <w:r>
          <w:rPr>
            <w:rStyle w:val="a7"/>
            <w:sz w:val="26"/>
            <w:szCs w:val="26"/>
          </w:rPr>
          <w:t>пунктами 3.2</w:t>
        </w:r>
      </w:hyperlink>
      <w:r>
        <w:rPr>
          <w:sz w:val="26"/>
          <w:szCs w:val="26"/>
        </w:rPr>
        <w:t xml:space="preserve"> – 3.8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D51B8" w:rsidRDefault="004D51B8" w:rsidP="004D51B8">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w:t>
      </w:r>
      <w:r w:rsidR="00BA25AD">
        <w:rPr>
          <w:sz w:val="26"/>
          <w:szCs w:val="26"/>
        </w:rPr>
        <w:t xml:space="preserve">х в результате производственной </w:t>
      </w:r>
      <w:r>
        <w:rPr>
          <w:sz w:val="26"/>
          <w:szCs w:val="26"/>
        </w:rPr>
        <w:t>деятельности на земельном участке.</w:t>
      </w:r>
    </w:p>
    <w:p w:rsidR="004D51B8" w:rsidRDefault="004D51B8" w:rsidP="004D51B8">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D51B8" w:rsidRDefault="004D51B8" w:rsidP="004D51B8">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D51B8" w:rsidRDefault="004D51B8" w:rsidP="004D51B8">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r w:rsidR="000733EF">
        <w:rPr>
          <w:sz w:val="26"/>
          <w:szCs w:val="26"/>
        </w:rPr>
        <w:t xml:space="preserve"> </w:t>
      </w:r>
      <w:r w:rsidR="000733EF" w:rsidRPr="00F40421">
        <w:rPr>
          <w:sz w:val="26"/>
          <w:szCs w:val="26"/>
        </w:rPr>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D51B8" w:rsidRDefault="004D51B8" w:rsidP="004D51B8">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4D51B8" w:rsidRDefault="004D51B8" w:rsidP="004D51B8">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4D51B8" w:rsidRDefault="004D51B8" w:rsidP="004D51B8">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w:t>
      </w:r>
      <w:r>
        <w:rPr>
          <w:sz w:val="26"/>
          <w:szCs w:val="26"/>
        </w:rPr>
        <w:lastRenderedPageBreak/>
        <w:t xml:space="preserve">срока, указанного Арендодателем в предложении о досрочном расторжении настоящего договора в соответствии с </w:t>
      </w:r>
      <w:hyperlink r:id="rId26" w:history="1">
        <w:r>
          <w:rPr>
            <w:rStyle w:val="a7"/>
            <w:sz w:val="26"/>
            <w:szCs w:val="26"/>
          </w:rPr>
          <w:t>пунктом 2.2.3</w:t>
        </w:r>
      </w:hyperlink>
      <w:r>
        <w:rPr>
          <w:sz w:val="26"/>
          <w:szCs w:val="26"/>
        </w:rPr>
        <w:t xml:space="preserve"> настоящего договора.</w:t>
      </w:r>
    </w:p>
    <w:p w:rsidR="004D51B8" w:rsidRDefault="004D51B8" w:rsidP="004D51B8">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4D51B8" w:rsidRDefault="004D51B8" w:rsidP="004D51B8">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4D51B8" w:rsidRDefault="004D51B8" w:rsidP="004D51B8">
      <w:pPr>
        <w:widowControl w:val="0"/>
        <w:autoSpaceDE w:val="0"/>
        <w:autoSpaceDN w:val="0"/>
        <w:adjustRightInd w:val="0"/>
        <w:ind w:firstLine="540"/>
        <w:jc w:val="both"/>
        <w:rPr>
          <w:sz w:val="26"/>
          <w:szCs w:val="26"/>
        </w:rPr>
      </w:pPr>
      <w:r>
        <w:rPr>
          <w:sz w:val="26"/>
          <w:szCs w:val="26"/>
        </w:rPr>
        <w:t xml:space="preserve">2.3.15. </w:t>
      </w:r>
      <w:r w:rsidR="00BA650C" w:rsidRPr="004B49CC">
        <w:rPr>
          <w:sz w:val="26"/>
          <w:szCs w:val="26"/>
        </w:rPr>
        <w:t>При изменении наименования, местонахождения, банковских реквизитов и (или) предстоящей ликвидации, реорганизации Арендатор</w:t>
      </w:r>
      <w:r w:rsidR="00BA650C">
        <w:rPr>
          <w:sz w:val="26"/>
          <w:szCs w:val="26"/>
        </w:rPr>
        <w:t xml:space="preserve"> (юридическое лицо)</w:t>
      </w:r>
      <w:r w:rsidR="00BA650C" w:rsidRPr="004B49CC">
        <w:rPr>
          <w:sz w:val="26"/>
          <w:szCs w:val="26"/>
        </w:rPr>
        <w:t xml:space="preserve"> обязан в двухнедельный срок письменно сообщить Арендодателю о происшедших изменениях.</w:t>
      </w:r>
    </w:p>
    <w:p w:rsidR="004D51B8" w:rsidRPr="00BA650C" w:rsidRDefault="004D51B8" w:rsidP="004D51B8">
      <w:pPr>
        <w:tabs>
          <w:tab w:val="left" w:pos="1560"/>
        </w:tabs>
        <w:autoSpaceDE w:val="0"/>
        <w:autoSpaceDN w:val="0"/>
        <w:adjustRightInd w:val="0"/>
        <w:ind w:firstLine="567"/>
        <w:jc w:val="both"/>
        <w:outlineLvl w:val="1"/>
        <w:rPr>
          <w:sz w:val="26"/>
          <w:szCs w:val="26"/>
        </w:rPr>
      </w:pPr>
      <w:r>
        <w:rPr>
          <w:sz w:val="26"/>
          <w:szCs w:val="26"/>
        </w:rPr>
        <w:t xml:space="preserve">2.3.16. </w:t>
      </w:r>
      <w:r w:rsidR="00BA650C" w:rsidRPr="004B49CC">
        <w:rPr>
          <w:sz w:val="26"/>
          <w:szCs w:val="26"/>
        </w:rPr>
        <w:t>При изменении фамилии, места жительства и других обстоятельств, способных повлиять на выполнение обязательств по настоящему договору, Арендатор</w:t>
      </w:r>
      <w:r w:rsidR="00BA650C">
        <w:rPr>
          <w:sz w:val="26"/>
          <w:szCs w:val="26"/>
        </w:rPr>
        <w:t xml:space="preserve"> (физическое лицо)</w:t>
      </w:r>
      <w:r w:rsidR="00BA650C" w:rsidRPr="004B49CC">
        <w:rPr>
          <w:sz w:val="26"/>
          <w:szCs w:val="26"/>
        </w:rPr>
        <w:t xml:space="preserve"> обязан в двухнедельный срок письменно сообщить Арендодателю о происшедших изменениях.</w:t>
      </w:r>
    </w:p>
    <w:p w:rsidR="004D51B8" w:rsidRPr="00BA650C" w:rsidRDefault="004D51B8" w:rsidP="008C33EE">
      <w:pPr>
        <w:widowControl w:val="0"/>
        <w:autoSpaceDE w:val="0"/>
        <w:autoSpaceDN w:val="0"/>
        <w:adjustRightInd w:val="0"/>
        <w:ind w:firstLine="540"/>
        <w:jc w:val="both"/>
        <w:rPr>
          <w:sz w:val="26"/>
          <w:szCs w:val="26"/>
        </w:rPr>
      </w:pPr>
      <w:r w:rsidRPr="00BA650C">
        <w:rPr>
          <w:sz w:val="26"/>
          <w:szCs w:val="26"/>
        </w:rPr>
        <w:t xml:space="preserve">2.3.17. </w:t>
      </w:r>
      <w:r w:rsidR="00BA650C" w:rsidRPr="00BA650C">
        <w:rPr>
          <w:sz w:val="26"/>
          <w:szCs w:val="26"/>
        </w:rPr>
        <w:t>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2.3.18. Уведомлять Арендодателя о передаче прав собственности на создаваемый Объект, расположенный на земельном участке.</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2.3.19. Обеспечить подключение создаваемого Объекта к сетям инженерно-технического обеспечения за свой счет.</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2.4. Арендатор имеет право:</w:t>
      </w:r>
    </w:p>
    <w:p w:rsidR="004D51B8" w:rsidRPr="001E7BF6" w:rsidRDefault="004D51B8" w:rsidP="004D51B8">
      <w:pPr>
        <w:widowControl w:val="0"/>
        <w:autoSpaceDE w:val="0"/>
        <w:autoSpaceDN w:val="0"/>
        <w:adjustRightInd w:val="0"/>
        <w:ind w:firstLine="540"/>
        <w:jc w:val="both"/>
        <w:rPr>
          <w:sz w:val="26"/>
          <w:szCs w:val="26"/>
        </w:rPr>
      </w:pPr>
      <w:r w:rsidRPr="001E7BF6">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7" w:history="1">
        <w:r w:rsidRPr="001E7BF6">
          <w:rPr>
            <w:rStyle w:val="a7"/>
            <w:sz w:val="26"/>
            <w:szCs w:val="26"/>
          </w:rPr>
          <w:t>ст. 42</w:t>
        </w:r>
      </w:hyperlink>
      <w:r w:rsidRPr="001E7BF6">
        <w:rPr>
          <w:sz w:val="26"/>
          <w:szCs w:val="26"/>
        </w:rPr>
        <w:t xml:space="preserve"> Земельного кодекса РФ.</w:t>
      </w:r>
    </w:p>
    <w:p w:rsidR="004D51B8" w:rsidRPr="001E7BF6" w:rsidRDefault="004D51B8" w:rsidP="004D51B8">
      <w:pPr>
        <w:autoSpaceDE w:val="0"/>
        <w:autoSpaceDN w:val="0"/>
        <w:adjustRightInd w:val="0"/>
        <w:ind w:firstLine="567"/>
        <w:jc w:val="both"/>
        <w:outlineLvl w:val="1"/>
        <w:rPr>
          <w:sz w:val="26"/>
          <w:szCs w:val="26"/>
        </w:rPr>
      </w:pPr>
      <w:r w:rsidRPr="001E7BF6">
        <w:rPr>
          <w:sz w:val="26"/>
          <w:szCs w:val="26"/>
        </w:rPr>
        <w:t>2.4.2. С согласия Арендодателя 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4D51B8" w:rsidRDefault="004D51B8" w:rsidP="004D51B8">
      <w:pPr>
        <w:widowControl w:val="0"/>
        <w:autoSpaceDE w:val="0"/>
        <w:autoSpaceDN w:val="0"/>
        <w:adjustRightInd w:val="0"/>
        <w:ind w:firstLine="540"/>
        <w:jc w:val="both"/>
        <w:rPr>
          <w:sz w:val="26"/>
          <w:szCs w:val="26"/>
        </w:rPr>
      </w:pPr>
      <w:r w:rsidRPr="001E7BF6">
        <w:rPr>
          <w:sz w:val="26"/>
          <w:szCs w:val="26"/>
        </w:rPr>
        <w:t>При сдаче участка в субаренду ответственным по договору перед Арендодателем</w:t>
      </w:r>
      <w:r w:rsidRPr="009217B8">
        <w:rPr>
          <w:sz w:val="26"/>
          <w:szCs w:val="26"/>
        </w:rPr>
        <w:t xml:space="preserve">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4D51B8" w:rsidRDefault="004D51B8" w:rsidP="004D51B8">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2366F0" w:rsidRDefault="002366F0" w:rsidP="002366F0">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2366F0" w:rsidRDefault="002366F0" w:rsidP="002366F0">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2366F0" w:rsidRDefault="002366F0" w:rsidP="002366F0">
      <w:pPr>
        <w:widowControl w:val="0"/>
        <w:autoSpaceDE w:val="0"/>
        <w:autoSpaceDN w:val="0"/>
        <w:adjustRightInd w:val="0"/>
        <w:ind w:firstLine="540"/>
        <w:jc w:val="both"/>
        <w:rPr>
          <w:sz w:val="26"/>
          <w:szCs w:val="26"/>
        </w:rPr>
      </w:pPr>
      <w:r>
        <w:rPr>
          <w:sz w:val="26"/>
          <w:szCs w:val="26"/>
        </w:rPr>
        <w:t>Арендная плата исчисляется с __________ 2018.</w:t>
      </w:r>
    </w:p>
    <w:p w:rsidR="002366F0" w:rsidRDefault="002366F0" w:rsidP="002366F0">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2366F0" w:rsidRPr="004B49CC" w:rsidRDefault="002366F0" w:rsidP="002366F0">
      <w:pPr>
        <w:widowControl w:val="0"/>
        <w:autoSpaceDE w:val="0"/>
        <w:autoSpaceDN w:val="0"/>
        <w:adjustRightInd w:val="0"/>
        <w:ind w:firstLine="540"/>
        <w:jc w:val="both"/>
        <w:rPr>
          <w:sz w:val="26"/>
          <w:szCs w:val="26"/>
        </w:rPr>
      </w:pPr>
      <w:r w:rsidRPr="004B49CC">
        <w:rPr>
          <w:sz w:val="26"/>
          <w:szCs w:val="26"/>
        </w:rPr>
        <w:t xml:space="preserve">3.2. Арендная плата перечисляется Арендатором земельного участка за 1 (один) год вперед </w:t>
      </w:r>
      <w:r w:rsidRPr="00787A42">
        <w:rPr>
          <w:sz w:val="26"/>
          <w:szCs w:val="26"/>
        </w:rPr>
        <w:t xml:space="preserve">в десятидневный срок </w:t>
      </w:r>
      <w:r w:rsidRPr="004B49CC">
        <w:rPr>
          <w:sz w:val="26"/>
          <w:szCs w:val="26"/>
        </w:rPr>
        <w:t>с момента заключения договора аренды земельного участка в размере продажной цены годовой арендной п</w:t>
      </w:r>
      <w:r>
        <w:rPr>
          <w:sz w:val="26"/>
          <w:szCs w:val="26"/>
        </w:rPr>
        <w:t>л</w:t>
      </w:r>
      <w:r w:rsidRPr="004B49CC">
        <w:rPr>
          <w:sz w:val="26"/>
          <w:szCs w:val="26"/>
        </w:rPr>
        <w:t>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2366F0" w:rsidRDefault="002366F0" w:rsidP="002366F0">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2366F0" w:rsidRDefault="002366F0" w:rsidP="002366F0">
      <w:pPr>
        <w:widowControl w:val="0"/>
        <w:autoSpaceDE w:val="0"/>
        <w:autoSpaceDN w:val="0"/>
        <w:adjustRightInd w:val="0"/>
        <w:ind w:firstLine="540"/>
        <w:jc w:val="both"/>
        <w:rPr>
          <w:sz w:val="26"/>
          <w:szCs w:val="26"/>
        </w:rPr>
      </w:pPr>
      <w:r>
        <w:rPr>
          <w:sz w:val="26"/>
          <w:szCs w:val="26"/>
        </w:rPr>
        <w:t>3.2.2. В</w:t>
      </w:r>
      <w:r w:rsidRPr="00BC09C1">
        <w:rPr>
          <w:sz w:val="26"/>
          <w:szCs w:val="26"/>
        </w:rPr>
        <w:t xml:space="preserve"> случае досрочного прекращения действия настоящего договора </w:t>
      </w:r>
      <w:r>
        <w:rPr>
          <w:sz w:val="26"/>
          <w:szCs w:val="26"/>
        </w:rPr>
        <w:t xml:space="preserve">по </w:t>
      </w:r>
      <w:r>
        <w:rPr>
          <w:sz w:val="26"/>
          <w:szCs w:val="26"/>
        </w:rPr>
        <w:lastRenderedPageBreak/>
        <w:t xml:space="preserve">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2366F0" w:rsidRDefault="002366F0" w:rsidP="002366F0">
      <w:pPr>
        <w:widowControl w:val="0"/>
        <w:autoSpaceDE w:val="0"/>
        <w:autoSpaceDN w:val="0"/>
        <w:adjustRightInd w:val="0"/>
        <w:ind w:firstLine="540"/>
        <w:jc w:val="both"/>
        <w:rPr>
          <w:sz w:val="26"/>
          <w:szCs w:val="26"/>
        </w:rPr>
      </w:pPr>
      <w:r>
        <w:rPr>
          <w:sz w:val="26"/>
          <w:szCs w:val="26"/>
        </w:rPr>
        <w:t xml:space="preserve">3.3.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размере_______________________________________ руб.</w:t>
      </w:r>
    </w:p>
    <w:p w:rsidR="002366F0" w:rsidRDefault="002366F0" w:rsidP="002366F0">
      <w:pPr>
        <w:widowControl w:val="0"/>
        <w:autoSpaceDE w:val="0"/>
        <w:autoSpaceDN w:val="0"/>
        <w:adjustRightInd w:val="0"/>
        <w:ind w:firstLine="540"/>
        <w:jc w:val="both"/>
        <w:rPr>
          <w:sz w:val="26"/>
          <w:szCs w:val="26"/>
        </w:rPr>
      </w:pPr>
      <w:r>
        <w:rPr>
          <w:sz w:val="26"/>
          <w:szCs w:val="26"/>
        </w:rPr>
        <w:t xml:space="preserve">3.4.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2366F0" w:rsidRDefault="002366F0" w:rsidP="002366F0">
      <w:pPr>
        <w:widowControl w:val="0"/>
        <w:autoSpaceDE w:val="0"/>
        <w:autoSpaceDN w:val="0"/>
        <w:adjustRightInd w:val="0"/>
        <w:ind w:firstLine="540"/>
        <w:jc w:val="both"/>
        <w:rPr>
          <w:sz w:val="26"/>
          <w:szCs w:val="26"/>
        </w:rPr>
      </w:pPr>
      <w:r>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28" w:history="1">
        <w:r>
          <w:rPr>
            <w:rStyle w:val="a7"/>
            <w:sz w:val="26"/>
            <w:szCs w:val="26"/>
          </w:rPr>
          <w:t>п. 3.</w:t>
        </w:r>
      </w:hyperlink>
      <w:r>
        <w:rPr>
          <w:sz w:val="26"/>
          <w:szCs w:val="26"/>
        </w:rPr>
        <w:t>4 настоящего договора.</w:t>
      </w:r>
    </w:p>
    <w:p w:rsidR="002366F0" w:rsidRDefault="002366F0" w:rsidP="002366F0">
      <w:pPr>
        <w:widowControl w:val="0"/>
        <w:autoSpaceDE w:val="0"/>
        <w:autoSpaceDN w:val="0"/>
        <w:adjustRightInd w:val="0"/>
        <w:ind w:firstLine="540"/>
        <w:jc w:val="both"/>
        <w:rPr>
          <w:sz w:val="26"/>
          <w:szCs w:val="26"/>
        </w:rPr>
      </w:pPr>
      <w:r>
        <w:rPr>
          <w:sz w:val="26"/>
          <w:szCs w:val="26"/>
        </w:rPr>
        <w:t>3.6. Не использование земельного участка Арендатором не может служить основанием не внесения арендной платы.</w:t>
      </w:r>
    </w:p>
    <w:p w:rsidR="002366F0" w:rsidRDefault="002366F0" w:rsidP="002366F0">
      <w:pPr>
        <w:widowControl w:val="0"/>
        <w:autoSpaceDE w:val="0"/>
        <w:autoSpaceDN w:val="0"/>
        <w:adjustRightInd w:val="0"/>
        <w:ind w:firstLine="540"/>
        <w:jc w:val="both"/>
        <w:rPr>
          <w:sz w:val="26"/>
          <w:szCs w:val="26"/>
        </w:rPr>
      </w:pPr>
      <w:r>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C07DCC" w:rsidRDefault="004D51B8" w:rsidP="004D51B8">
      <w:pPr>
        <w:widowControl w:val="0"/>
        <w:autoSpaceDE w:val="0"/>
        <w:autoSpaceDN w:val="0"/>
        <w:adjustRightInd w:val="0"/>
        <w:jc w:val="center"/>
        <w:outlineLvl w:val="0"/>
        <w:rPr>
          <w:b/>
          <w:sz w:val="26"/>
          <w:szCs w:val="26"/>
        </w:rPr>
      </w:pPr>
      <w:r w:rsidRPr="003F18E7">
        <w:rPr>
          <w:b/>
          <w:sz w:val="26"/>
          <w:szCs w:val="26"/>
        </w:rPr>
        <w:t>Статья 4. Ответственность</w:t>
      </w:r>
      <w:r w:rsidR="00C07DCC">
        <w:rPr>
          <w:b/>
          <w:sz w:val="26"/>
          <w:szCs w:val="26"/>
        </w:rPr>
        <w:t xml:space="preserve"> сторон, основания освобождения</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от ответственности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4D51B8" w:rsidRPr="00BC09C1" w:rsidRDefault="004D51B8" w:rsidP="004D51B8">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9"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30"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D51B8" w:rsidRDefault="004D51B8" w:rsidP="004D51B8">
      <w:pPr>
        <w:widowControl w:val="0"/>
        <w:autoSpaceDE w:val="0"/>
        <w:autoSpaceDN w:val="0"/>
        <w:adjustRightInd w:val="0"/>
        <w:ind w:firstLine="567"/>
        <w:jc w:val="both"/>
        <w:outlineLvl w:val="0"/>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4D51B8" w:rsidRPr="003F18E7" w:rsidRDefault="004D51B8" w:rsidP="004D51B8">
      <w:pPr>
        <w:widowControl w:val="0"/>
        <w:autoSpaceDE w:val="0"/>
        <w:autoSpaceDN w:val="0"/>
        <w:adjustRightInd w:val="0"/>
        <w:jc w:val="center"/>
        <w:outlineLvl w:val="0"/>
        <w:rPr>
          <w:b/>
          <w:sz w:val="26"/>
          <w:szCs w:val="26"/>
        </w:rPr>
      </w:pPr>
      <w:r w:rsidRPr="003F18E7">
        <w:rPr>
          <w:b/>
          <w:sz w:val="26"/>
          <w:szCs w:val="26"/>
        </w:rPr>
        <w:t>Статья 5. Изменение, расторжение, прекращение действия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5.1. Настоящий договор прекращает свое действие:</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а) по окончании срока, указанного в </w:t>
      </w:r>
      <w:hyperlink r:id="rId31" w:history="1">
        <w:r w:rsidRPr="003F18E7">
          <w:rPr>
            <w:sz w:val="26"/>
            <w:szCs w:val="26"/>
          </w:rPr>
          <w:t>пункте 1.4</w:t>
        </w:r>
      </w:hyperlink>
      <w:r w:rsidRPr="003F18E7">
        <w:rPr>
          <w:sz w:val="26"/>
          <w:szCs w:val="26"/>
        </w:rPr>
        <w:t xml:space="preserve">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б) досрочно по соглашению Сторон,</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в) при его расторжении в соответствии с </w:t>
      </w:r>
      <w:hyperlink r:id="rId32" w:history="1">
        <w:r w:rsidRPr="003F18E7">
          <w:rPr>
            <w:sz w:val="26"/>
            <w:szCs w:val="26"/>
          </w:rPr>
          <w:t>пунктами 5.2</w:t>
        </w:r>
      </w:hyperlink>
      <w:r w:rsidRPr="003F18E7">
        <w:rPr>
          <w:sz w:val="26"/>
          <w:szCs w:val="26"/>
        </w:rPr>
        <w:t xml:space="preserve">, </w:t>
      </w:r>
      <w:hyperlink r:id="rId33" w:history="1">
        <w:r w:rsidRPr="003F18E7">
          <w:rPr>
            <w:sz w:val="26"/>
            <w:szCs w:val="26"/>
          </w:rPr>
          <w:t>5.3</w:t>
        </w:r>
      </w:hyperlink>
      <w:r w:rsidR="00923EC2">
        <w:rPr>
          <w:sz w:val="26"/>
          <w:szCs w:val="26"/>
        </w:rPr>
        <w:t xml:space="preserve"> </w:t>
      </w:r>
      <w:r w:rsidRPr="003F18E7">
        <w:rPr>
          <w:sz w:val="26"/>
          <w:szCs w:val="26"/>
        </w:rPr>
        <w:t>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г) по иным основаниям, установленным действующим законодательством.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5.2.1. Использование Арендатором создаваемого Объекта в целях, не указанных в </w:t>
      </w:r>
      <w:hyperlink r:id="rId34" w:history="1">
        <w:r w:rsidRPr="003F18E7">
          <w:rPr>
            <w:sz w:val="26"/>
            <w:szCs w:val="26"/>
          </w:rPr>
          <w:t>п. 1.</w:t>
        </w:r>
      </w:hyperlink>
      <w:r w:rsidRPr="003F18E7">
        <w:rPr>
          <w:sz w:val="26"/>
          <w:szCs w:val="26"/>
        </w:rPr>
        <w:t>3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 xml:space="preserve">5.2.2. В случае невыполнения Арендатором обязанностей, указанных в </w:t>
      </w:r>
      <w:hyperlink r:id="rId35" w:history="1">
        <w:r w:rsidRPr="003F18E7">
          <w:rPr>
            <w:sz w:val="26"/>
            <w:szCs w:val="26"/>
          </w:rPr>
          <w:t>пунктах 2.3.</w:t>
        </w:r>
      </w:hyperlink>
      <w:r w:rsidRPr="003F18E7">
        <w:rPr>
          <w:sz w:val="26"/>
          <w:szCs w:val="26"/>
        </w:rPr>
        <w:t>3 – 2.3.8 настоящего договора.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5.2.3. Ухудшение по вине Арендатора состояния (качества) земельного участка.</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w:t>
      </w:r>
      <w:r w:rsidR="00EA745D">
        <w:rPr>
          <w:sz w:val="26"/>
          <w:szCs w:val="26"/>
        </w:rPr>
        <w:t>3</w:t>
      </w:r>
      <w:r w:rsidRPr="003F18E7">
        <w:rPr>
          <w:sz w:val="26"/>
          <w:szCs w:val="26"/>
        </w:rPr>
        <w:t>. Договор прекращает свое действие в следующих случаях:</w:t>
      </w:r>
    </w:p>
    <w:p w:rsidR="004D51B8" w:rsidRDefault="00EA745D" w:rsidP="004D51B8">
      <w:pPr>
        <w:widowControl w:val="0"/>
        <w:autoSpaceDE w:val="0"/>
        <w:autoSpaceDN w:val="0"/>
        <w:adjustRightInd w:val="0"/>
        <w:ind w:firstLine="540"/>
        <w:jc w:val="both"/>
        <w:rPr>
          <w:sz w:val="26"/>
          <w:szCs w:val="26"/>
        </w:rPr>
      </w:pPr>
      <w:r>
        <w:rPr>
          <w:sz w:val="26"/>
          <w:szCs w:val="26"/>
        </w:rPr>
        <w:t>- со дня смерти индивидуального предпринимателя;</w:t>
      </w:r>
    </w:p>
    <w:p w:rsidR="00EA745D" w:rsidRDefault="00EA745D" w:rsidP="00EA745D">
      <w:pPr>
        <w:widowControl w:val="0"/>
        <w:autoSpaceDE w:val="0"/>
        <w:autoSpaceDN w:val="0"/>
        <w:adjustRightInd w:val="0"/>
        <w:ind w:firstLine="540"/>
        <w:jc w:val="both"/>
        <w:rPr>
          <w:sz w:val="26"/>
          <w:szCs w:val="26"/>
        </w:rPr>
      </w:pPr>
      <w:r w:rsidRPr="003F18E7">
        <w:rPr>
          <w:sz w:val="26"/>
          <w:szCs w:val="26"/>
        </w:rPr>
        <w:t>- со дня ликвидации юридического лица</w:t>
      </w:r>
      <w:r>
        <w:rPr>
          <w:sz w:val="26"/>
          <w:szCs w:val="26"/>
        </w:rPr>
        <w:t>.</w:t>
      </w:r>
    </w:p>
    <w:p w:rsidR="00EA745D" w:rsidRPr="003F18E7" w:rsidRDefault="00EA745D" w:rsidP="004D51B8">
      <w:pPr>
        <w:widowControl w:val="0"/>
        <w:autoSpaceDE w:val="0"/>
        <w:autoSpaceDN w:val="0"/>
        <w:adjustRightInd w:val="0"/>
        <w:ind w:firstLine="540"/>
        <w:jc w:val="both"/>
        <w:rPr>
          <w:sz w:val="26"/>
          <w:szCs w:val="26"/>
        </w:rPr>
      </w:pPr>
      <w:r>
        <w:rPr>
          <w:sz w:val="26"/>
          <w:szCs w:val="26"/>
        </w:rPr>
        <w:t xml:space="preserve">5.4. </w:t>
      </w:r>
      <w:r w:rsidRPr="004B49CC">
        <w:rPr>
          <w:rFonts w:eastAsiaTheme="minorHAnsi"/>
          <w:sz w:val="26"/>
          <w:szCs w:val="26"/>
          <w:lang w:eastAsia="en-US"/>
        </w:rPr>
        <w:t>В случае смерти гражданина, арендующего земельный участок</w:t>
      </w:r>
      <w:r>
        <w:rPr>
          <w:rFonts w:eastAsiaTheme="minorHAnsi"/>
          <w:sz w:val="26"/>
          <w:szCs w:val="26"/>
          <w:lang w:eastAsia="en-US"/>
        </w:rPr>
        <w:t xml:space="preserve"> в качестве </w:t>
      </w:r>
      <w:r>
        <w:rPr>
          <w:rFonts w:eastAsiaTheme="minorHAnsi"/>
          <w:sz w:val="26"/>
          <w:szCs w:val="26"/>
          <w:lang w:eastAsia="en-US"/>
        </w:rPr>
        <w:lastRenderedPageBreak/>
        <w:t>физического лица без статуса индивидуального предпринимателя</w:t>
      </w:r>
      <w:r w:rsidRPr="004B49CC">
        <w:rPr>
          <w:rFonts w:eastAsiaTheme="minorHAnsi"/>
          <w:sz w:val="26"/>
          <w:szCs w:val="26"/>
          <w:lang w:eastAsia="en-US"/>
        </w:rPr>
        <w:t>, его права и обязанности по договору аренды переходят к наследникам.</w:t>
      </w:r>
    </w:p>
    <w:p w:rsidR="004D51B8" w:rsidRPr="003F18E7" w:rsidRDefault="004D51B8" w:rsidP="004D51B8">
      <w:pPr>
        <w:widowControl w:val="0"/>
        <w:autoSpaceDE w:val="0"/>
        <w:autoSpaceDN w:val="0"/>
        <w:adjustRightInd w:val="0"/>
        <w:ind w:firstLine="540"/>
        <w:jc w:val="both"/>
        <w:rPr>
          <w:sz w:val="26"/>
          <w:szCs w:val="26"/>
        </w:rPr>
      </w:pPr>
      <w:r w:rsidRPr="003F18E7">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w:t>
      </w:r>
      <w:r w:rsidR="00923EC2">
        <w:rPr>
          <w:sz w:val="26"/>
          <w:szCs w:val="26"/>
        </w:rPr>
        <w:t>,</w:t>
      </w:r>
      <w:r w:rsidRPr="003F18E7">
        <w:rPr>
          <w:sz w:val="26"/>
          <w:szCs w:val="26"/>
        </w:rPr>
        <w:t xml:space="preserve"> пени.</w:t>
      </w:r>
    </w:p>
    <w:p w:rsidR="004D51B8" w:rsidRPr="003F18E7" w:rsidRDefault="004D51B8" w:rsidP="004D51B8">
      <w:pPr>
        <w:autoSpaceDE w:val="0"/>
        <w:autoSpaceDN w:val="0"/>
        <w:adjustRightInd w:val="0"/>
        <w:ind w:firstLine="540"/>
        <w:jc w:val="both"/>
        <w:outlineLvl w:val="1"/>
        <w:rPr>
          <w:rFonts w:eastAsia="Calibri"/>
          <w:sz w:val="26"/>
          <w:szCs w:val="26"/>
        </w:rPr>
      </w:pPr>
      <w:r w:rsidRPr="003F18E7">
        <w:rPr>
          <w:sz w:val="26"/>
          <w:szCs w:val="26"/>
        </w:rPr>
        <w:t>5.</w:t>
      </w:r>
      <w:r w:rsidR="00D405D6">
        <w:rPr>
          <w:sz w:val="26"/>
          <w:szCs w:val="26"/>
        </w:rPr>
        <w:t>6</w:t>
      </w:r>
      <w:r w:rsidRPr="003F18E7">
        <w:rPr>
          <w:sz w:val="26"/>
          <w:szCs w:val="26"/>
        </w:rPr>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 xml:space="preserve">2. Срок рассмотрения претензии – </w:t>
      </w:r>
      <w:r>
        <w:rPr>
          <w:sz w:val="26"/>
          <w:szCs w:val="26"/>
        </w:rPr>
        <w:t>30</w:t>
      </w:r>
      <w:r w:rsidRPr="00825B8B">
        <w:rPr>
          <w:sz w:val="26"/>
          <w:szCs w:val="26"/>
        </w:rPr>
        <w:t xml:space="preserve"> (</w:t>
      </w:r>
      <w:r>
        <w:rPr>
          <w:sz w:val="26"/>
          <w:szCs w:val="26"/>
        </w:rPr>
        <w:t>тридцать</w:t>
      </w:r>
      <w:r w:rsidRPr="00825B8B">
        <w:rPr>
          <w:sz w:val="26"/>
          <w:szCs w:val="26"/>
        </w:rPr>
        <w:t>) календарных дней со дня ее получени</w:t>
      </w:r>
      <w:r w:rsidR="00923EC2">
        <w:rPr>
          <w:sz w:val="26"/>
          <w:szCs w:val="26"/>
        </w:rPr>
        <w:t>я</w:t>
      </w:r>
      <w:r w:rsidRPr="00825B8B">
        <w:rPr>
          <w:sz w:val="26"/>
          <w:szCs w:val="26"/>
        </w:rPr>
        <w:t>. Если в указанный срок требования не удовлетворены</w:t>
      </w:r>
      <w:r w:rsidR="00923EC2">
        <w:rPr>
          <w:sz w:val="26"/>
          <w:szCs w:val="26"/>
        </w:rPr>
        <w:t>, либо удовлетворены частично</w:t>
      </w:r>
      <w:r w:rsidRPr="00825B8B">
        <w:rPr>
          <w:sz w:val="26"/>
          <w:szCs w:val="26"/>
        </w:rPr>
        <w:t>, Сторона, право которой нарушено, вправе обратиться в суд.</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4D51B8" w:rsidRPr="00825B8B" w:rsidRDefault="004D51B8" w:rsidP="004D51B8">
      <w:pPr>
        <w:pStyle w:val="a9"/>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D51B8" w:rsidRPr="00825B8B" w:rsidRDefault="004D51B8" w:rsidP="004D51B8">
      <w:pPr>
        <w:pStyle w:val="a9"/>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4D51B8" w:rsidRPr="00825B8B" w:rsidRDefault="004D51B8" w:rsidP="004D51B8">
      <w:pPr>
        <w:pStyle w:val="a9"/>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D51B8" w:rsidRPr="00825B8B" w:rsidRDefault="004D51B8" w:rsidP="004D51B8">
      <w:pPr>
        <w:pStyle w:val="a9"/>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D51B8" w:rsidRPr="00BC09C1" w:rsidRDefault="004D51B8" w:rsidP="00982F8D">
      <w:pPr>
        <w:pStyle w:val="a9"/>
        <w:ind w:left="0" w:firstLine="567"/>
        <w:jc w:val="both"/>
        <w:rPr>
          <w:b/>
          <w:sz w:val="26"/>
          <w:szCs w:val="26"/>
        </w:rPr>
      </w:pPr>
      <w:r>
        <w:rPr>
          <w:sz w:val="26"/>
          <w:szCs w:val="26"/>
        </w:rPr>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xml:space="preserve">, что именно Сторона, с чьего электронного ящика направленно сообщение, его направила. </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4D51B8" w:rsidRPr="00BC09C1" w:rsidRDefault="004D51B8" w:rsidP="004D51B8">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4D51B8" w:rsidRPr="00BC09C1" w:rsidRDefault="004D51B8" w:rsidP="004D51B8">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4D51B8" w:rsidRPr="00BC09C1" w:rsidRDefault="004D51B8" w:rsidP="004D51B8">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 xml:space="preserve">Копия </w:t>
      </w:r>
      <w:r w:rsidR="006A408E">
        <w:rPr>
          <w:sz w:val="26"/>
          <w:szCs w:val="26"/>
        </w:rPr>
        <w:t>_______________</w:t>
      </w:r>
      <w:r w:rsidRPr="00BC09C1">
        <w:rPr>
          <w:sz w:val="26"/>
          <w:szCs w:val="26"/>
        </w:rPr>
        <w:t>.</w:t>
      </w:r>
    </w:p>
    <w:p w:rsidR="004D51B8" w:rsidRPr="00BC09C1" w:rsidRDefault="004D51B8" w:rsidP="004D51B8">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4D51B8" w:rsidRPr="00D91EAC" w:rsidRDefault="004D51B8" w:rsidP="004D51B8">
      <w:pPr>
        <w:widowControl w:val="0"/>
        <w:autoSpaceDE w:val="0"/>
        <w:autoSpaceDN w:val="0"/>
        <w:adjustRightInd w:val="0"/>
        <w:jc w:val="center"/>
        <w:outlineLvl w:val="0"/>
        <w:rPr>
          <w:b/>
          <w:sz w:val="26"/>
          <w:szCs w:val="26"/>
        </w:rPr>
      </w:pPr>
      <w:r w:rsidRPr="00BC09C1">
        <w:rPr>
          <w:b/>
          <w:sz w:val="26"/>
          <w:szCs w:val="26"/>
        </w:rPr>
        <w:lastRenderedPageBreak/>
        <w:t>Статья</w:t>
      </w:r>
      <w:r>
        <w:rPr>
          <w:b/>
          <w:sz w:val="26"/>
          <w:szCs w:val="26"/>
        </w:rPr>
        <w:t xml:space="preserve"> 9</w:t>
      </w:r>
      <w:r w:rsidRPr="00BC09C1">
        <w:rPr>
          <w:b/>
          <w:sz w:val="26"/>
          <w:szCs w:val="26"/>
        </w:rPr>
        <w:t>.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4D51B8" w:rsidRPr="00D720A1" w:rsidTr="004D51B8">
        <w:trPr>
          <w:tblCellSpacing w:w="5" w:type="nil"/>
        </w:trPr>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4D51B8" w:rsidRPr="00D720A1" w:rsidRDefault="004D51B8" w:rsidP="004D51B8">
            <w:pPr>
              <w:pStyle w:val="ConsPlusCell"/>
              <w:jc w:val="center"/>
              <w:rPr>
                <w:sz w:val="22"/>
                <w:szCs w:val="24"/>
              </w:rPr>
            </w:pPr>
            <w:r w:rsidRPr="00D720A1">
              <w:rPr>
                <w:sz w:val="22"/>
                <w:szCs w:val="24"/>
              </w:rPr>
              <w:t>АРЕНДАТОР</w:t>
            </w: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a3"/>
              <w:tabs>
                <w:tab w:val="left" w:pos="708"/>
              </w:tabs>
              <w:spacing w:line="260" w:lineRule="exact"/>
              <w:rPr>
                <w:sz w:val="22"/>
              </w:rPr>
            </w:pPr>
            <w:r w:rsidRPr="00D720A1">
              <w:rPr>
                <w:sz w:val="22"/>
              </w:rPr>
              <w:t xml:space="preserve">Управление имущества </w:t>
            </w:r>
          </w:p>
          <w:p w:rsidR="004D51B8" w:rsidRPr="00D720A1" w:rsidRDefault="004D51B8" w:rsidP="004D51B8">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Ф.И.О.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p>
        </w:tc>
      </w:tr>
      <w:tr w:rsidR="004D51B8" w:rsidRPr="00D720A1" w:rsidTr="004D51B8">
        <w:trPr>
          <w:trHeight w:val="4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Место нахождения: </w:t>
            </w:r>
            <w:r w:rsidR="0086549C">
              <w:rPr>
                <w:sz w:val="22"/>
              </w:rPr>
              <w:t>город</w:t>
            </w:r>
            <w:r w:rsidRPr="00D720A1">
              <w:rPr>
                <w:sz w:val="22"/>
              </w:rPr>
              <w:t xml:space="preserve"> Норильск, </w:t>
            </w:r>
          </w:p>
          <w:p w:rsidR="004D51B8" w:rsidRPr="00D720A1" w:rsidRDefault="004D51B8" w:rsidP="004D51B8">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4D51B8" w:rsidRPr="00D720A1" w:rsidTr="004D51B8">
        <w:trPr>
          <w:trHeight w:val="600"/>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spacing w:line="260" w:lineRule="exact"/>
              <w:rPr>
                <w:sz w:val="22"/>
              </w:rPr>
            </w:pPr>
            <w:r w:rsidRPr="00D720A1">
              <w:rPr>
                <w:sz w:val="22"/>
              </w:rPr>
              <w:t xml:space="preserve">Почтовый адрес: 663302 </w:t>
            </w:r>
            <w:r w:rsidR="0086549C">
              <w:rPr>
                <w:sz w:val="22"/>
              </w:rPr>
              <w:t>город</w:t>
            </w:r>
            <w:r w:rsidRPr="00D720A1">
              <w:rPr>
                <w:sz w:val="22"/>
              </w:rPr>
              <w:t xml:space="preserve"> Норильск, Ленинский пр. 23А</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br/>
            </w:r>
          </w:p>
        </w:tc>
      </w:tr>
      <w:tr w:rsidR="004D51B8" w:rsidRPr="00D720A1" w:rsidTr="004D51B8">
        <w:trPr>
          <w:trHeight w:val="445"/>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4D51B8" w:rsidRPr="00D720A1" w:rsidRDefault="004D51B8" w:rsidP="004D51B8">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ИНН/КПП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 xml:space="preserve">Расчетный счет: 40101810600000010001 Отделение Красноярск </w:t>
            </w:r>
            <w:r w:rsidR="0086549C">
              <w:rPr>
                <w:rFonts w:ascii="Times New Roman" w:hAnsi="Times New Roman" w:cs="Times New Roman"/>
                <w:sz w:val="22"/>
                <w:szCs w:val="24"/>
              </w:rPr>
              <w:t>город</w:t>
            </w:r>
            <w:r w:rsidRPr="00D720A1">
              <w:rPr>
                <w:rFonts w:ascii="Times New Roman" w:hAnsi="Times New Roman" w:cs="Times New Roman"/>
                <w:sz w:val="22"/>
                <w:szCs w:val="24"/>
              </w:rPr>
              <w:t xml:space="preserve"> Красноярск</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БИК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 xml:space="preserve">Телефон: </w:t>
            </w:r>
          </w:p>
        </w:tc>
      </w:tr>
      <w:tr w:rsidR="004D51B8" w:rsidRPr="00D720A1" w:rsidTr="004D51B8">
        <w:trPr>
          <w:tblCellSpacing w:w="5" w:type="nil"/>
        </w:trPr>
        <w:tc>
          <w:tcPr>
            <w:tcW w:w="4522" w:type="dxa"/>
            <w:tcBorders>
              <w:left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4D51B8" w:rsidRPr="00D720A1" w:rsidRDefault="004D51B8" w:rsidP="004D51B8">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4D51B8" w:rsidRPr="00D720A1" w:rsidTr="004D51B8">
        <w:trPr>
          <w:tblCellSpacing w:w="5" w:type="nil"/>
        </w:trPr>
        <w:tc>
          <w:tcPr>
            <w:tcW w:w="4522" w:type="dxa"/>
            <w:tcBorders>
              <w:left w:val="single" w:sz="4" w:space="0" w:color="auto"/>
              <w:bottom w:val="single" w:sz="4" w:space="0" w:color="auto"/>
              <w:right w:val="single" w:sz="4" w:space="0" w:color="auto"/>
            </w:tcBorders>
          </w:tcPr>
          <w:p w:rsidR="004D51B8" w:rsidRPr="00D720A1" w:rsidRDefault="004D51B8" w:rsidP="004D51B8">
            <w:pPr>
              <w:pStyle w:val="ConsPlusNormal"/>
              <w:spacing w:line="260" w:lineRule="exact"/>
              <w:ind w:firstLine="0"/>
              <w:rPr>
                <w:rFonts w:ascii="Times New Roman" w:hAnsi="Times New Roman" w:cs="Times New Roman"/>
                <w:sz w:val="22"/>
                <w:szCs w:val="24"/>
              </w:rPr>
            </w:pPr>
            <w:r>
              <w:rPr>
                <w:rFonts w:ascii="Times New Roman" w:hAnsi="Times New Roman" w:cs="Times New Roman"/>
                <w:sz w:val="22"/>
                <w:szCs w:val="24"/>
              </w:rPr>
              <w:t>Эл. п</w:t>
            </w:r>
            <w:r w:rsidRPr="00D720A1">
              <w:rPr>
                <w:rFonts w:ascii="Times New Roman" w:hAnsi="Times New Roman" w:cs="Times New Roman"/>
                <w:sz w:val="22"/>
                <w:szCs w:val="24"/>
              </w:rPr>
              <w:t>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4D51B8" w:rsidRPr="00D720A1" w:rsidRDefault="004D51B8" w:rsidP="004D51B8">
            <w:pPr>
              <w:pStyle w:val="ConsPlusCell"/>
              <w:rPr>
                <w:sz w:val="22"/>
                <w:szCs w:val="24"/>
              </w:rPr>
            </w:pPr>
            <w:r w:rsidRPr="00D720A1">
              <w:rPr>
                <w:sz w:val="22"/>
                <w:szCs w:val="24"/>
              </w:rPr>
              <w:t>Электронная почта:</w:t>
            </w:r>
          </w:p>
        </w:tc>
      </w:tr>
    </w:tbl>
    <w:p w:rsidR="004D51B8" w:rsidRDefault="004D51B8" w:rsidP="004D51B8">
      <w:pPr>
        <w:widowControl w:val="0"/>
        <w:autoSpaceDE w:val="0"/>
        <w:autoSpaceDN w:val="0"/>
        <w:adjustRightInd w:val="0"/>
        <w:jc w:val="center"/>
        <w:outlineLvl w:val="0"/>
        <w:rPr>
          <w:b/>
          <w:sz w:val="26"/>
          <w:szCs w:val="26"/>
        </w:rPr>
      </w:pPr>
    </w:p>
    <w:p w:rsidR="004D51B8" w:rsidRPr="00D91EAC" w:rsidRDefault="004D51B8" w:rsidP="004D51B8">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4D51B8" w:rsidRPr="007927C1" w:rsidRDefault="004D51B8" w:rsidP="004D51B8">
      <w:pPr>
        <w:widowControl w:val="0"/>
        <w:autoSpaceDE w:val="0"/>
        <w:autoSpaceDN w:val="0"/>
        <w:adjustRightInd w:val="0"/>
        <w:ind w:left="540"/>
        <w:jc w:val="both"/>
        <w:rPr>
          <w:sz w:val="20"/>
          <w:szCs w:val="20"/>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4D51B8"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4D51B8" w:rsidRPr="00D91EAC" w:rsidRDefault="004D51B8" w:rsidP="004D51B8">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51B8" w:rsidRDefault="004D51B8" w:rsidP="004D51B8">
      <w:pPr>
        <w:pStyle w:val="ConsPlusNonformat"/>
        <w:rPr>
          <w:rFonts w:ascii="Times New Roman" w:hAnsi="Times New Roman" w:cs="Times New Roman"/>
          <w:sz w:val="26"/>
          <w:szCs w:val="26"/>
        </w:rPr>
      </w:pPr>
    </w:p>
    <w:p w:rsidR="004D51B8" w:rsidRPr="00A36865" w:rsidRDefault="004D51B8" w:rsidP="004D51B8">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4D51B8" w:rsidRPr="00D91EAC" w:rsidRDefault="004D51B8" w:rsidP="004D51B8">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4D51B8" w:rsidRPr="003F18E7" w:rsidRDefault="004D51B8" w:rsidP="004D51B8"/>
    <w:p w:rsidR="004D51B8" w:rsidRDefault="004D51B8" w:rsidP="004D51B8"/>
    <w:p w:rsidR="004D51B8" w:rsidRDefault="004D51B8" w:rsidP="004D51B8">
      <w:pPr>
        <w:rPr>
          <w:sz w:val="26"/>
          <w:szCs w:val="26"/>
        </w:rPr>
      </w:pPr>
    </w:p>
    <w:p w:rsidR="004D51B8" w:rsidRDefault="004D51B8"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FF02FC" w:rsidRDefault="00FF02FC" w:rsidP="004D51B8">
      <w:pPr>
        <w:rPr>
          <w:sz w:val="26"/>
          <w:szCs w:val="26"/>
        </w:rPr>
      </w:pPr>
    </w:p>
    <w:p w:rsidR="00923EC2" w:rsidRDefault="00923EC2" w:rsidP="004D51B8">
      <w:pPr>
        <w:rPr>
          <w:sz w:val="26"/>
          <w:szCs w:val="26"/>
        </w:rPr>
      </w:pPr>
    </w:p>
    <w:p w:rsidR="00923EC2" w:rsidRDefault="00923EC2" w:rsidP="004D51B8">
      <w:pPr>
        <w:rPr>
          <w:sz w:val="26"/>
          <w:szCs w:val="26"/>
        </w:rPr>
      </w:pPr>
    </w:p>
    <w:p w:rsidR="00923EC2" w:rsidRDefault="00923EC2" w:rsidP="004D51B8">
      <w:pPr>
        <w:rPr>
          <w:sz w:val="26"/>
          <w:szCs w:val="26"/>
        </w:rPr>
      </w:pPr>
    </w:p>
    <w:p w:rsidR="00923EC2" w:rsidRDefault="00923EC2" w:rsidP="004D51B8">
      <w:pPr>
        <w:rPr>
          <w:sz w:val="26"/>
          <w:szCs w:val="26"/>
        </w:rPr>
      </w:pPr>
    </w:p>
    <w:p w:rsidR="00923EC2" w:rsidRDefault="00923EC2" w:rsidP="004D51B8">
      <w:pPr>
        <w:rPr>
          <w:sz w:val="26"/>
          <w:szCs w:val="26"/>
        </w:rPr>
      </w:pPr>
    </w:p>
    <w:p w:rsidR="009638D1" w:rsidRDefault="009638D1" w:rsidP="004D51B8">
      <w:pPr>
        <w:rPr>
          <w:sz w:val="26"/>
          <w:szCs w:val="26"/>
        </w:rPr>
      </w:pPr>
    </w:p>
    <w:p w:rsidR="00923EC2" w:rsidRDefault="00923EC2" w:rsidP="004D51B8">
      <w:pPr>
        <w:rPr>
          <w:sz w:val="26"/>
          <w:szCs w:val="26"/>
        </w:rPr>
      </w:pPr>
    </w:p>
    <w:p w:rsidR="00923EC2" w:rsidRDefault="00923EC2" w:rsidP="004D51B8">
      <w:pPr>
        <w:rPr>
          <w:sz w:val="26"/>
          <w:szCs w:val="26"/>
        </w:rPr>
      </w:pPr>
    </w:p>
    <w:p w:rsidR="002366F0" w:rsidRDefault="002366F0" w:rsidP="004D51B8">
      <w:pPr>
        <w:rPr>
          <w:sz w:val="26"/>
          <w:szCs w:val="26"/>
        </w:rPr>
      </w:pPr>
    </w:p>
    <w:p w:rsidR="002366F0" w:rsidRDefault="002366F0" w:rsidP="004D51B8">
      <w:pPr>
        <w:rPr>
          <w:sz w:val="26"/>
          <w:szCs w:val="26"/>
        </w:rPr>
      </w:pPr>
    </w:p>
    <w:p w:rsidR="002366F0" w:rsidRDefault="002366F0" w:rsidP="004D51B8">
      <w:pPr>
        <w:rPr>
          <w:sz w:val="26"/>
          <w:szCs w:val="26"/>
        </w:rPr>
      </w:pPr>
    </w:p>
    <w:p w:rsidR="002366F0" w:rsidRDefault="002366F0" w:rsidP="004D51B8">
      <w:pPr>
        <w:rPr>
          <w:sz w:val="26"/>
          <w:szCs w:val="26"/>
        </w:rPr>
      </w:pPr>
    </w:p>
    <w:p w:rsidR="002366F0" w:rsidRDefault="002366F0" w:rsidP="004D51B8">
      <w:pPr>
        <w:rPr>
          <w:sz w:val="26"/>
          <w:szCs w:val="26"/>
        </w:rPr>
      </w:pPr>
    </w:p>
    <w:p w:rsidR="002366F0" w:rsidRDefault="002366F0" w:rsidP="004D51B8">
      <w:pPr>
        <w:rPr>
          <w:sz w:val="26"/>
          <w:szCs w:val="26"/>
        </w:rPr>
      </w:pPr>
    </w:p>
    <w:p w:rsidR="002366F0" w:rsidRDefault="002366F0" w:rsidP="004D51B8">
      <w:pPr>
        <w:rPr>
          <w:sz w:val="26"/>
          <w:szCs w:val="26"/>
        </w:rPr>
      </w:pPr>
    </w:p>
    <w:p w:rsidR="002366F0" w:rsidRDefault="002366F0" w:rsidP="004D51B8">
      <w:pPr>
        <w:rPr>
          <w:sz w:val="26"/>
          <w:szCs w:val="26"/>
        </w:rPr>
      </w:pPr>
    </w:p>
    <w:p w:rsidR="002366F0" w:rsidRDefault="002366F0" w:rsidP="004D51B8">
      <w:pPr>
        <w:rPr>
          <w:sz w:val="26"/>
          <w:szCs w:val="26"/>
        </w:rPr>
      </w:pPr>
    </w:p>
    <w:p w:rsidR="00FF02FC" w:rsidRDefault="00FF02FC" w:rsidP="004D51B8">
      <w:pPr>
        <w:rPr>
          <w:sz w:val="26"/>
          <w:szCs w:val="26"/>
        </w:rPr>
      </w:pPr>
    </w:p>
    <w:p w:rsidR="004D51B8" w:rsidRPr="003F18E7" w:rsidRDefault="004D51B8" w:rsidP="004D51B8">
      <w:pPr>
        <w:jc w:val="right"/>
        <w:rPr>
          <w:sz w:val="26"/>
          <w:szCs w:val="26"/>
        </w:rPr>
      </w:pPr>
      <w:r w:rsidRPr="003F18E7">
        <w:rPr>
          <w:sz w:val="26"/>
          <w:szCs w:val="26"/>
        </w:rPr>
        <w:lastRenderedPageBreak/>
        <w:t>Приложение № 1 к проект</w:t>
      </w:r>
      <w:r w:rsidR="004A5E10">
        <w:rPr>
          <w:sz w:val="26"/>
          <w:szCs w:val="26"/>
        </w:rPr>
        <w:t>у</w:t>
      </w:r>
      <w:r w:rsidRPr="003F18E7">
        <w:rPr>
          <w:sz w:val="26"/>
          <w:szCs w:val="26"/>
        </w:rPr>
        <w:t xml:space="preserve"> договор</w:t>
      </w:r>
      <w:r w:rsidR="004A5E10">
        <w:rPr>
          <w:sz w:val="26"/>
          <w:szCs w:val="26"/>
        </w:rPr>
        <w:t>а</w:t>
      </w:r>
    </w:p>
    <w:p w:rsidR="004D51B8" w:rsidRPr="003F18E7" w:rsidRDefault="004D51B8" w:rsidP="004D51B8">
      <w:pPr>
        <w:jc w:val="right"/>
        <w:rPr>
          <w:sz w:val="26"/>
          <w:szCs w:val="26"/>
        </w:rPr>
      </w:pPr>
      <w:r w:rsidRPr="003F18E7">
        <w:rPr>
          <w:sz w:val="26"/>
          <w:szCs w:val="26"/>
        </w:rPr>
        <w:t>аренды земельного участка</w:t>
      </w:r>
    </w:p>
    <w:p w:rsidR="004D51B8" w:rsidRPr="003F18E7" w:rsidRDefault="004D51B8" w:rsidP="004D51B8">
      <w:pPr>
        <w:jc w:val="right"/>
        <w:rPr>
          <w:sz w:val="26"/>
          <w:szCs w:val="26"/>
        </w:rPr>
      </w:pPr>
    </w:p>
    <w:p w:rsidR="004D51B8" w:rsidRPr="003F18E7" w:rsidRDefault="004D51B8" w:rsidP="004D51B8">
      <w:pPr>
        <w:pStyle w:val="af2"/>
        <w:rPr>
          <w:rFonts w:ascii="Times New Roman" w:hAnsi="Times New Roman" w:cs="Times New Roman"/>
          <w:sz w:val="26"/>
          <w:szCs w:val="26"/>
        </w:rPr>
      </w:pPr>
      <w:r w:rsidRPr="003F18E7">
        <w:rPr>
          <w:rFonts w:ascii="Times New Roman" w:hAnsi="Times New Roman" w:cs="Times New Roman"/>
          <w:sz w:val="26"/>
          <w:szCs w:val="26"/>
        </w:rPr>
        <w:t>АКТ</w:t>
      </w:r>
    </w:p>
    <w:p w:rsidR="004D51B8" w:rsidRPr="003F18E7" w:rsidRDefault="004D51B8" w:rsidP="004D51B8">
      <w:pPr>
        <w:tabs>
          <w:tab w:val="left" w:pos="4440"/>
        </w:tabs>
        <w:ind w:right="-1"/>
        <w:jc w:val="center"/>
        <w:rPr>
          <w:b/>
          <w:bCs/>
          <w:sz w:val="26"/>
          <w:szCs w:val="26"/>
        </w:rPr>
      </w:pPr>
      <w:r w:rsidRPr="003F18E7">
        <w:rPr>
          <w:b/>
          <w:bCs/>
          <w:sz w:val="26"/>
          <w:szCs w:val="26"/>
        </w:rPr>
        <w:t>приема-передачи земельного участка, предоставленного на праве аренды</w:t>
      </w:r>
    </w:p>
    <w:p w:rsidR="004D51B8" w:rsidRPr="003F18E7" w:rsidRDefault="004D51B8" w:rsidP="004D51B8">
      <w:pPr>
        <w:tabs>
          <w:tab w:val="left" w:pos="4440"/>
        </w:tabs>
        <w:ind w:right="5318"/>
        <w:rPr>
          <w:sz w:val="26"/>
          <w:szCs w:val="26"/>
        </w:rPr>
      </w:pPr>
    </w:p>
    <w:p w:rsidR="004D51B8" w:rsidRPr="003F18E7" w:rsidRDefault="0086549C" w:rsidP="004D51B8">
      <w:pPr>
        <w:jc w:val="center"/>
        <w:rPr>
          <w:sz w:val="26"/>
          <w:szCs w:val="26"/>
        </w:rPr>
      </w:pPr>
      <w:r>
        <w:rPr>
          <w:sz w:val="26"/>
          <w:szCs w:val="26"/>
        </w:rPr>
        <w:t>город</w:t>
      </w:r>
      <w:r w:rsidR="004D51B8" w:rsidRPr="003F18E7">
        <w:rPr>
          <w:sz w:val="26"/>
          <w:szCs w:val="26"/>
        </w:rPr>
        <w:t xml:space="preserve"> Норильск</w:t>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r>
      <w:r w:rsidR="004D51B8" w:rsidRPr="003F18E7">
        <w:rPr>
          <w:sz w:val="26"/>
          <w:szCs w:val="26"/>
        </w:rPr>
        <w:tab/>
        <w:t xml:space="preserve">           ________201</w:t>
      </w:r>
      <w:r w:rsidR="006A408E">
        <w:rPr>
          <w:sz w:val="26"/>
          <w:szCs w:val="26"/>
        </w:rPr>
        <w:t>8</w:t>
      </w:r>
    </w:p>
    <w:p w:rsidR="004D51B8" w:rsidRPr="003F18E7" w:rsidRDefault="004D51B8" w:rsidP="004D51B8">
      <w:pPr>
        <w:ind w:firstLine="709"/>
        <w:jc w:val="both"/>
        <w:rPr>
          <w:sz w:val="26"/>
          <w:szCs w:val="26"/>
        </w:rPr>
      </w:pPr>
    </w:p>
    <w:p w:rsidR="004D51B8" w:rsidRDefault="004D51B8" w:rsidP="00C07DCC">
      <w:pPr>
        <w:ind w:right="-1" w:firstLine="567"/>
        <w:jc w:val="both"/>
        <w:rPr>
          <w:bCs/>
          <w:iCs/>
          <w:sz w:val="26"/>
          <w:szCs w:val="26"/>
        </w:rPr>
      </w:pPr>
      <w:r w:rsidRPr="003F18E7">
        <w:rPr>
          <w:sz w:val="26"/>
          <w:szCs w:val="26"/>
        </w:rPr>
        <w:t>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w:t>
      </w:r>
      <w:r w:rsidR="006A408E">
        <w:rPr>
          <w:sz w:val="26"/>
          <w:szCs w:val="26"/>
        </w:rPr>
        <w:t>а</w:t>
      </w:r>
      <w:r w:rsidRPr="003F18E7">
        <w:rPr>
          <w:sz w:val="26"/>
          <w:szCs w:val="26"/>
        </w:rPr>
        <w:t xml:space="preserve">, а </w:t>
      </w:r>
      <w:r w:rsidRPr="003F18E7">
        <w:rPr>
          <w:b/>
          <w:i/>
          <w:sz w:val="26"/>
          <w:szCs w:val="26"/>
        </w:rPr>
        <w:t>________________</w:t>
      </w:r>
      <w:r w:rsidRPr="003F18E7">
        <w:rPr>
          <w:sz w:val="26"/>
          <w:szCs w:val="26"/>
        </w:rPr>
        <w:t>, именуемый в дальнейшем «Принимающая сторона», действующий на основании ______________, принял</w:t>
      </w:r>
      <w:r w:rsidR="006A408E">
        <w:rPr>
          <w:sz w:val="26"/>
          <w:szCs w:val="26"/>
        </w:rPr>
        <w:t>а</w:t>
      </w:r>
      <w:r w:rsidRPr="003F18E7">
        <w:rPr>
          <w:sz w:val="26"/>
          <w:szCs w:val="26"/>
        </w:rPr>
        <w:t xml:space="preserve"> земельный участок с кадастровым номером </w:t>
      </w:r>
      <w:r w:rsidRPr="003F18E7">
        <w:rPr>
          <w:bCs/>
          <w:sz w:val="26"/>
          <w:szCs w:val="26"/>
        </w:rPr>
        <w:t>24:55:_______________,</w:t>
      </w:r>
      <w:r w:rsidRPr="003F18E7">
        <w:rPr>
          <w:sz w:val="26"/>
          <w:szCs w:val="26"/>
        </w:rPr>
        <w:t xml:space="preserve"> площадью ______ </w:t>
      </w:r>
      <w:r w:rsidRPr="003F18E7">
        <w:rPr>
          <w:bCs/>
          <w:iCs/>
          <w:sz w:val="26"/>
          <w:szCs w:val="26"/>
        </w:rPr>
        <w:t>кв.м,</w:t>
      </w:r>
      <w:r w:rsidRPr="003F18E7">
        <w:rPr>
          <w:sz w:val="26"/>
          <w:szCs w:val="26"/>
        </w:rPr>
        <w:t xml:space="preserve"> сформированный из земель _______________________, расположенный по адресу: _______________________,</w:t>
      </w:r>
      <w:r w:rsidR="002B2F47">
        <w:rPr>
          <w:sz w:val="26"/>
          <w:szCs w:val="26"/>
        </w:rPr>
        <w:t xml:space="preserve"> с видом разрешенного использования ________________________________________,</w:t>
      </w:r>
      <w:r w:rsidRPr="003F18E7">
        <w:rPr>
          <w:sz w:val="26"/>
          <w:szCs w:val="26"/>
        </w:rPr>
        <w:t xml:space="preserve"> для ________________________________</w:t>
      </w:r>
      <w:r w:rsidR="002B2F47">
        <w:rPr>
          <w:sz w:val="26"/>
          <w:szCs w:val="26"/>
        </w:rPr>
        <w:t>______________________________________</w:t>
      </w:r>
      <w:r w:rsidRPr="003F18E7">
        <w:rPr>
          <w:bCs/>
          <w:iCs/>
          <w:sz w:val="26"/>
          <w:szCs w:val="26"/>
        </w:rPr>
        <w:t>.</w:t>
      </w:r>
    </w:p>
    <w:p w:rsidR="00FF689E" w:rsidRDefault="00FF689E" w:rsidP="00FF689E">
      <w:pPr>
        <w:tabs>
          <w:tab w:val="left" w:pos="993"/>
          <w:tab w:val="left" w:pos="1134"/>
        </w:tabs>
        <w:ind w:firstLine="567"/>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_______________________</w:t>
      </w:r>
      <w:r w:rsidRPr="0018321F">
        <w:rPr>
          <w:sz w:val="26"/>
          <w:szCs w:val="26"/>
        </w:rPr>
        <w:t>.</w:t>
      </w:r>
    </w:p>
    <w:p w:rsidR="00FF689E" w:rsidRPr="004872A0" w:rsidRDefault="00FF689E" w:rsidP="00FF689E">
      <w:pPr>
        <w:autoSpaceDE w:val="0"/>
        <w:autoSpaceDN w:val="0"/>
        <w:adjustRightInd w:val="0"/>
        <w:ind w:firstLine="567"/>
        <w:jc w:val="both"/>
        <w:rPr>
          <w:sz w:val="26"/>
          <w:szCs w:val="26"/>
        </w:rPr>
      </w:pPr>
      <w:r>
        <w:rPr>
          <w:sz w:val="26"/>
          <w:szCs w:val="26"/>
        </w:rPr>
        <w:t>Земельный участок площадью ___</w:t>
      </w:r>
      <w:r w:rsidRPr="004872A0">
        <w:rPr>
          <w:sz w:val="26"/>
          <w:szCs w:val="26"/>
        </w:rPr>
        <w:t xml:space="preserve"> находится в охранной зоне </w:t>
      </w:r>
      <w:r>
        <w:rPr>
          <w:sz w:val="26"/>
          <w:szCs w:val="26"/>
        </w:rPr>
        <w:t>___ (при наличии)</w:t>
      </w:r>
      <w:r w:rsidRPr="004872A0">
        <w:rPr>
          <w:sz w:val="26"/>
          <w:szCs w:val="26"/>
        </w:rPr>
        <w:t>.</w:t>
      </w:r>
    </w:p>
    <w:p w:rsidR="00FF689E" w:rsidRDefault="00FF689E" w:rsidP="00FF689E">
      <w:pPr>
        <w:tabs>
          <w:tab w:val="left" w:pos="993"/>
          <w:tab w:val="left" w:pos="1134"/>
        </w:tabs>
        <w:ind w:firstLine="567"/>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D438AB" w:rsidRPr="00D15861" w:rsidRDefault="00D438AB" w:rsidP="00D438AB">
      <w:pPr>
        <w:tabs>
          <w:tab w:val="left" w:pos="993"/>
          <w:tab w:val="left" w:pos="1134"/>
        </w:tabs>
        <w:ind w:firstLine="567"/>
        <w:jc w:val="both"/>
        <w:rPr>
          <w:sz w:val="26"/>
          <w:szCs w:val="26"/>
        </w:rPr>
      </w:pPr>
      <w:r>
        <w:rPr>
          <w:sz w:val="26"/>
          <w:szCs w:val="26"/>
        </w:rPr>
        <w:t>З</w:t>
      </w:r>
      <w:r w:rsidRPr="00276371">
        <w:rPr>
          <w:sz w:val="26"/>
          <w:szCs w:val="26"/>
        </w:rPr>
        <w:t>емельный участок</w:t>
      </w:r>
      <w:r>
        <w:rPr>
          <w:sz w:val="26"/>
          <w:szCs w:val="26"/>
        </w:rPr>
        <w:t xml:space="preserve"> площадью ___ </w:t>
      </w:r>
      <w:r w:rsidRPr="006266D8">
        <w:rPr>
          <w:sz w:val="26"/>
          <w:szCs w:val="26"/>
        </w:rPr>
        <w:t xml:space="preserve">находится в санитарно-защитной зоне </w:t>
      </w:r>
      <w:r>
        <w:rPr>
          <w:sz w:val="26"/>
          <w:szCs w:val="26"/>
        </w:rPr>
        <w:t>_______ (при наличии).</w:t>
      </w:r>
    </w:p>
    <w:p w:rsidR="004D51B8" w:rsidRPr="003F18E7" w:rsidRDefault="004D51B8" w:rsidP="00C07DCC">
      <w:pPr>
        <w:ind w:firstLine="567"/>
        <w:jc w:val="both"/>
        <w:rPr>
          <w:sz w:val="26"/>
          <w:szCs w:val="26"/>
        </w:rPr>
      </w:pPr>
      <w:r w:rsidRPr="003F18E7">
        <w:rPr>
          <w:sz w:val="26"/>
          <w:szCs w:val="26"/>
        </w:rPr>
        <w:t>Участок предоставлен «Принимающей стороне» на основании _____________________________ с __________</w:t>
      </w:r>
      <w:r w:rsidR="00E748BC">
        <w:rPr>
          <w:sz w:val="26"/>
          <w:szCs w:val="26"/>
        </w:rPr>
        <w:t>201</w:t>
      </w:r>
      <w:r w:rsidR="006A408E">
        <w:rPr>
          <w:sz w:val="26"/>
          <w:szCs w:val="26"/>
        </w:rPr>
        <w:t>8</w:t>
      </w:r>
      <w:r w:rsidRPr="003F18E7">
        <w:rPr>
          <w:sz w:val="26"/>
          <w:szCs w:val="26"/>
        </w:rPr>
        <w:t>.</w:t>
      </w:r>
    </w:p>
    <w:p w:rsidR="004D51B8" w:rsidRPr="003F18E7" w:rsidRDefault="004D51B8" w:rsidP="00C07DCC">
      <w:pPr>
        <w:tabs>
          <w:tab w:val="left" w:pos="567"/>
          <w:tab w:val="left" w:pos="709"/>
        </w:tabs>
        <w:ind w:firstLine="567"/>
        <w:jc w:val="both"/>
        <w:rPr>
          <w:sz w:val="26"/>
          <w:szCs w:val="26"/>
        </w:rPr>
      </w:pPr>
      <w:r w:rsidRPr="003F18E7">
        <w:rPr>
          <w:sz w:val="26"/>
          <w:szCs w:val="26"/>
        </w:rPr>
        <w:t>В результате осмотра земельного участка установлено:</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3F18E7">
        <w:rPr>
          <w:bCs/>
          <w:iCs/>
          <w:sz w:val="26"/>
          <w:szCs w:val="26"/>
        </w:rPr>
        <w:t>от _____</w:t>
      </w:r>
      <w:r w:rsidR="00E748BC">
        <w:rPr>
          <w:bCs/>
          <w:iCs/>
          <w:sz w:val="26"/>
          <w:szCs w:val="26"/>
        </w:rPr>
        <w:t>_</w:t>
      </w:r>
      <w:r w:rsidRPr="003F18E7">
        <w:rPr>
          <w:bCs/>
          <w:iCs/>
          <w:sz w:val="26"/>
          <w:szCs w:val="26"/>
        </w:rPr>
        <w:t>_____</w:t>
      </w:r>
      <w:r w:rsidR="00E748BC">
        <w:rPr>
          <w:bCs/>
          <w:iCs/>
          <w:sz w:val="26"/>
          <w:szCs w:val="26"/>
        </w:rPr>
        <w:t>201</w:t>
      </w:r>
      <w:r w:rsidR="006A408E">
        <w:rPr>
          <w:bCs/>
          <w:iCs/>
          <w:sz w:val="26"/>
          <w:szCs w:val="26"/>
        </w:rPr>
        <w:t>8</w:t>
      </w:r>
      <w:r w:rsidRPr="003F18E7">
        <w:rPr>
          <w:bCs/>
          <w:iCs/>
          <w:sz w:val="26"/>
          <w:szCs w:val="26"/>
        </w:rPr>
        <w:t xml:space="preserve"> № ___________; </w:t>
      </w:r>
    </w:p>
    <w:p w:rsidR="004D51B8" w:rsidRPr="003F18E7" w:rsidRDefault="004D51B8" w:rsidP="00C07DCC">
      <w:pPr>
        <w:numPr>
          <w:ilvl w:val="0"/>
          <w:numId w:val="16"/>
        </w:numPr>
        <w:tabs>
          <w:tab w:val="left" w:pos="567"/>
          <w:tab w:val="left" w:pos="709"/>
          <w:tab w:val="left" w:pos="1134"/>
        </w:tabs>
        <w:ind w:left="0" w:firstLine="567"/>
        <w:jc w:val="both"/>
        <w:rPr>
          <w:sz w:val="26"/>
          <w:szCs w:val="26"/>
        </w:rPr>
      </w:pPr>
      <w:r w:rsidRPr="003F18E7">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3F18E7" w:rsidRDefault="004D51B8" w:rsidP="00C07DCC">
      <w:pPr>
        <w:tabs>
          <w:tab w:val="left" w:pos="567"/>
          <w:tab w:val="left" w:pos="709"/>
        </w:tabs>
        <w:ind w:firstLine="567"/>
        <w:jc w:val="both"/>
        <w:rPr>
          <w:sz w:val="26"/>
          <w:szCs w:val="26"/>
        </w:rPr>
      </w:pPr>
      <w:r w:rsidRPr="003F18E7">
        <w:rPr>
          <w:sz w:val="26"/>
          <w:szCs w:val="26"/>
        </w:rPr>
        <w:t>Взаимных претензий у сторон не имеется.</w:t>
      </w: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tabs>
          <w:tab w:val="left" w:pos="567"/>
          <w:tab w:val="left" w:pos="709"/>
        </w:tabs>
        <w:ind w:firstLine="709"/>
        <w:jc w:val="both"/>
        <w:rPr>
          <w:sz w:val="26"/>
          <w:szCs w:val="26"/>
        </w:rPr>
      </w:pPr>
    </w:p>
    <w:p w:rsidR="004D51B8" w:rsidRPr="003F18E7" w:rsidRDefault="004D51B8" w:rsidP="004D51B8">
      <w:pPr>
        <w:jc w:val="center"/>
        <w:rPr>
          <w:sz w:val="26"/>
          <w:szCs w:val="26"/>
        </w:rPr>
      </w:pPr>
    </w:p>
    <w:p w:rsidR="004D51B8" w:rsidRPr="003F18E7"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3F18E7" w:rsidRDefault="00E22595" w:rsidP="004D51B8">
            <w:pPr>
              <w:pStyle w:val="2"/>
              <w:spacing w:before="0"/>
              <w:rPr>
                <w:b w:val="0"/>
              </w:rPr>
            </w:pPr>
            <w:r>
              <w:rPr>
                <w:b w:val="0"/>
              </w:rPr>
              <w:t>Передающая сторона</w:t>
            </w: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__________________</w:t>
            </w:r>
            <w:r w:rsidRPr="003F18E7">
              <w:rPr>
                <w:bCs/>
                <w:sz w:val="26"/>
                <w:szCs w:val="26"/>
              </w:rPr>
              <w:t xml:space="preserve"> ____________</w:t>
            </w:r>
          </w:p>
          <w:p w:rsidR="004D51B8" w:rsidRPr="003F18E7" w:rsidRDefault="004D51B8" w:rsidP="004D51B8">
            <w:pPr>
              <w:jc w:val="both"/>
              <w:rPr>
                <w:sz w:val="26"/>
                <w:szCs w:val="26"/>
              </w:rPr>
            </w:pPr>
            <w:r w:rsidRPr="003F18E7">
              <w:rPr>
                <w:sz w:val="26"/>
                <w:szCs w:val="26"/>
              </w:rPr>
              <w:t xml:space="preserve">                                  </w:t>
            </w:r>
            <w:proofErr w:type="spellStart"/>
            <w:r w:rsidRPr="003F18E7">
              <w:rPr>
                <w:sz w:val="26"/>
                <w:szCs w:val="26"/>
              </w:rPr>
              <w:t>м.п</w:t>
            </w:r>
            <w:proofErr w:type="spellEnd"/>
            <w:r w:rsidRPr="003F18E7">
              <w:rPr>
                <w:sz w:val="26"/>
                <w:szCs w:val="26"/>
              </w:rPr>
              <w:t>.</w:t>
            </w:r>
          </w:p>
        </w:tc>
        <w:tc>
          <w:tcPr>
            <w:tcW w:w="237" w:type="dxa"/>
            <w:tcBorders>
              <w:top w:val="nil"/>
              <w:left w:val="nil"/>
              <w:bottom w:val="nil"/>
              <w:right w:val="nil"/>
            </w:tcBorders>
          </w:tcPr>
          <w:p w:rsidR="004D51B8" w:rsidRPr="003F18E7" w:rsidRDefault="004D51B8" w:rsidP="004D51B8">
            <w:pPr>
              <w:jc w:val="both"/>
              <w:rPr>
                <w:bCs/>
                <w:sz w:val="26"/>
                <w:szCs w:val="26"/>
              </w:rPr>
            </w:pPr>
          </w:p>
        </w:tc>
        <w:tc>
          <w:tcPr>
            <w:tcW w:w="4915" w:type="dxa"/>
            <w:tcBorders>
              <w:top w:val="nil"/>
              <w:left w:val="nil"/>
              <w:bottom w:val="nil"/>
              <w:right w:val="nil"/>
            </w:tcBorders>
          </w:tcPr>
          <w:p w:rsidR="004D51B8" w:rsidRPr="003F18E7" w:rsidRDefault="00E22595" w:rsidP="004D51B8">
            <w:pPr>
              <w:pStyle w:val="2"/>
              <w:spacing w:before="0"/>
              <w:rPr>
                <w:b w:val="0"/>
              </w:rPr>
            </w:pPr>
            <w:r>
              <w:rPr>
                <w:b w:val="0"/>
              </w:rPr>
              <w:t>Принимающая сторона</w:t>
            </w:r>
          </w:p>
          <w:p w:rsidR="004D51B8" w:rsidRPr="003F18E7" w:rsidRDefault="004D51B8" w:rsidP="004D51B8">
            <w:pPr>
              <w:pStyle w:val="24"/>
              <w:spacing w:after="0"/>
              <w:rPr>
                <w:sz w:val="26"/>
                <w:szCs w:val="26"/>
              </w:rPr>
            </w:pPr>
          </w:p>
          <w:p w:rsidR="004D51B8" w:rsidRPr="003F18E7" w:rsidRDefault="004D51B8" w:rsidP="004D51B8">
            <w:pPr>
              <w:jc w:val="center"/>
              <w:rPr>
                <w:sz w:val="26"/>
                <w:szCs w:val="26"/>
              </w:rPr>
            </w:pPr>
          </w:p>
          <w:p w:rsidR="004D51B8" w:rsidRPr="003F18E7" w:rsidRDefault="004D51B8" w:rsidP="004D51B8">
            <w:pPr>
              <w:jc w:val="center"/>
              <w:rPr>
                <w:sz w:val="26"/>
                <w:szCs w:val="26"/>
              </w:rPr>
            </w:pPr>
          </w:p>
          <w:p w:rsidR="004D51B8" w:rsidRPr="003F18E7" w:rsidRDefault="004D51B8" w:rsidP="004D51B8">
            <w:pPr>
              <w:jc w:val="center"/>
              <w:rPr>
                <w:bCs/>
                <w:sz w:val="26"/>
                <w:szCs w:val="26"/>
              </w:rPr>
            </w:pPr>
            <w:r w:rsidRPr="003F18E7">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3478A1">
      <w:footerReference w:type="default" r:id="rId36"/>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7AA9" w:rsidRDefault="00077AA9">
      <w:r>
        <w:separator/>
      </w:r>
    </w:p>
  </w:endnote>
  <w:endnote w:type="continuationSeparator" w:id="0">
    <w:p w:rsidR="00077AA9" w:rsidRDefault="00077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015A64" w:rsidRDefault="00015A64">
        <w:pPr>
          <w:pStyle w:val="af"/>
          <w:jc w:val="center"/>
        </w:pPr>
        <w:r>
          <w:fldChar w:fldCharType="begin"/>
        </w:r>
        <w:r>
          <w:instrText>PAGE   \* MERGEFORMAT</w:instrText>
        </w:r>
        <w:r>
          <w:fldChar w:fldCharType="separate"/>
        </w:r>
        <w:r w:rsidR="008D0216">
          <w:rPr>
            <w:noProof/>
          </w:rPr>
          <w:t>1</w:t>
        </w:r>
        <w:r>
          <w:fldChar w:fldCharType="end"/>
        </w:r>
      </w:p>
    </w:sdtContent>
  </w:sdt>
  <w:p w:rsidR="00015A64" w:rsidRPr="00B700B1" w:rsidRDefault="00015A64"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7AA9" w:rsidRDefault="00077AA9">
      <w:r>
        <w:separator/>
      </w:r>
    </w:p>
  </w:footnote>
  <w:footnote w:type="continuationSeparator" w:id="0">
    <w:p w:rsidR="00077AA9" w:rsidRDefault="00077A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4109"/>
    <w:rsid w:val="0000527E"/>
    <w:rsid w:val="00012407"/>
    <w:rsid w:val="00014279"/>
    <w:rsid w:val="00015A64"/>
    <w:rsid w:val="0001722F"/>
    <w:rsid w:val="00026CEB"/>
    <w:rsid w:val="00030657"/>
    <w:rsid w:val="00031810"/>
    <w:rsid w:val="000320B3"/>
    <w:rsid w:val="000335BD"/>
    <w:rsid w:val="00040036"/>
    <w:rsid w:val="00044DBE"/>
    <w:rsid w:val="000453A1"/>
    <w:rsid w:val="0005022C"/>
    <w:rsid w:val="00053F1C"/>
    <w:rsid w:val="00056565"/>
    <w:rsid w:val="00057E91"/>
    <w:rsid w:val="00063134"/>
    <w:rsid w:val="000671EE"/>
    <w:rsid w:val="000733EF"/>
    <w:rsid w:val="00077AA9"/>
    <w:rsid w:val="000835A3"/>
    <w:rsid w:val="000840E4"/>
    <w:rsid w:val="000917FB"/>
    <w:rsid w:val="00097A2C"/>
    <w:rsid w:val="000A0F62"/>
    <w:rsid w:val="000B0C3E"/>
    <w:rsid w:val="000B2198"/>
    <w:rsid w:val="000C2780"/>
    <w:rsid w:val="000C3DCC"/>
    <w:rsid w:val="000C5466"/>
    <w:rsid w:val="000D06D0"/>
    <w:rsid w:val="000D478C"/>
    <w:rsid w:val="000D5FBA"/>
    <w:rsid w:val="000F5BFE"/>
    <w:rsid w:val="000F6524"/>
    <w:rsid w:val="000F711C"/>
    <w:rsid w:val="00101C55"/>
    <w:rsid w:val="0010289B"/>
    <w:rsid w:val="00113EA4"/>
    <w:rsid w:val="0011502E"/>
    <w:rsid w:val="00126530"/>
    <w:rsid w:val="00135855"/>
    <w:rsid w:val="00136227"/>
    <w:rsid w:val="00145277"/>
    <w:rsid w:val="00154F4E"/>
    <w:rsid w:val="00156501"/>
    <w:rsid w:val="0016500B"/>
    <w:rsid w:val="0016575C"/>
    <w:rsid w:val="00167641"/>
    <w:rsid w:val="0017640E"/>
    <w:rsid w:val="00186F57"/>
    <w:rsid w:val="001915C0"/>
    <w:rsid w:val="0019160C"/>
    <w:rsid w:val="00194B8D"/>
    <w:rsid w:val="0019612E"/>
    <w:rsid w:val="00196B0A"/>
    <w:rsid w:val="00197581"/>
    <w:rsid w:val="00197595"/>
    <w:rsid w:val="00197B4D"/>
    <w:rsid w:val="001A2B8B"/>
    <w:rsid w:val="001A3257"/>
    <w:rsid w:val="001B09A8"/>
    <w:rsid w:val="001B31D5"/>
    <w:rsid w:val="001B51C3"/>
    <w:rsid w:val="001B5569"/>
    <w:rsid w:val="001B58B0"/>
    <w:rsid w:val="001C51FD"/>
    <w:rsid w:val="001C7012"/>
    <w:rsid w:val="001D2581"/>
    <w:rsid w:val="001E7BF6"/>
    <w:rsid w:val="001F2BAE"/>
    <w:rsid w:val="001F4304"/>
    <w:rsid w:val="002040AE"/>
    <w:rsid w:val="00212C30"/>
    <w:rsid w:val="0021607B"/>
    <w:rsid w:val="00223144"/>
    <w:rsid w:val="0022433A"/>
    <w:rsid w:val="00231FC8"/>
    <w:rsid w:val="002334F9"/>
    <w:rsid w:val="00233E20"/>
    <w:rsid w:val="00235DB7"/>
    <w:rsid w:val="002366F0"/>
    <w:rsid w:val="00237018"/>
    <w:rsid w:val="00240136"/>
    <w:rsid w:val="00244428"/>
    <w:rsid w:val="00254DB7"/>
    <w:rsid w:val="00264760"/>
    <w:rsid w:val="0027178A"/>
    <w:rsid w:val="00271BE5"/>
    <w:rsid w:val="00275AEB"/>
    <w:rsid w:val="00287F40"/>
    <w:rsid w:val="00290971"/>
    <w:rsid w:val="00291031"/>
    <w:rsid w:val="00292889"/>
    <w:rsid w:val="002A2117"/>
    <w:rsid w:val="002A3E25"/>
    <w:rsid w:val="002A633D"/>
    <w:rsid w:val="002B29C8"/>
    <w:rsid w:val="002B2F47"/>
    <w:rsid w:val="002B5704"/>
    <w:rsid w:val="002C75A5"/>
    <w:rsid w:val="002D50DD"/>
    <w:rsid w:val="002E0D12"/>
    <w:rsid w:val="002E1CA8"/>
    <w:rsid w:val="002E776C"/>
    <w:rsid w:val="002F2B94"/>
    <w:rsid w:val="002F3581"/>
    <w:rsid w:val="0030523E"/>
    <w:rsid w:val="00336B61"/>
    <w:rsid w:val="00340DA9"/>
    <w:rsid w:val="00341A11"/>
    <w:rsid w:val="0034285A"/>
    <w:rsid w:val="00343EC0"/>
    <w:rsid w:val="00345F74"/>
    <w:rsid w:val="003478A1"/>
    <w:rsid w:val="00351EE9"/>
    <w:rsid w:val="00352044"/>
    <w:rsid w:val="003522BA"/>
    <w:rsid w:val="003539E7"/>
    <w:rsid w:val="00354DC4"/>
    <w:rsid w:val="0037197E"/>
    <w:rsid w:val="00373E5E"/>
    <w:rsid w:val="00376CE2"/>
    <w:rsid w:val="00376F84"/>
    <w:rsid w:val="00380ACD"/>
    <w:rsid w:val="0038230E"/>
    <w:rsid w:val="00387069"/>
    <w:rsid w:val="003913BE"/>
    <w:rsid w:val="00392F22"/>
    <w:rsid w:val="003943D7"/>
    <w:rsid w:val="003A110E"/>
    <w:rsid w:val="003A445E"/>
    <w:rsid w:val="003B0568"/>
    <w:rsid w:val="003B4BF4"/>
    <w:rsid w:val="003C20BF"/>
    <w:rsid w:val="003C2DAB"/>
    <w:rsid w:val="003C4539"/>
    <w:rsid w:val="003D0F33"/>
    <w:rsid w:val="003D2038"/>
    <w:rsid w:val="003D4DFE"/>
    <w:rsid w:val="003E525F"/>
    <w:rsid w:val="003F1654"/>
    <w:rsid w:val="003F18E7"/>
    <w:rsid w:val="003F3E2C"/>
    <w:rsid w:val="003F6B8C"/>
    <w:rsid w:val="00401533"/>
    <w:rsid w:val="00401F2D"/>
    <w:rsid w:val="00403D59"/>
    <w:rsid w:val="00410656"/>
    <w:rsid w:val="00416AB3"/>
    <w:rsid w:val="00422D2C"/>
    <w:rsid w:val="00426C70"/>
    <w:rsid w:val="004404E8"/>
    <w:rsid w:val="00441129"/>
    <w:rsid w:val="00442447"/>
    <w:rsid w:val="004473B4"/>
    <w:rsid w:val="00451D17"/>
    <w:rsid w:val="00452B6E"/>
    <w:rsid w:val="00453A1E"/>
    <w:rsid w:val="00460B9B"/>
    <w:rsid w:val="004712F8"/>
    <w:rsid w:val="00472259"/>
    <w:rsid w:val="00473A3A"/>
    <w:rsid w:val="00475810"/>
    <w:rsid w:val="00475AAF"/>
    <w:rsid w:val="00475FAD"/>
    <w:rsid w:val="00481A82"/>
    <w:rsid w:val="00487416"/>
    <w:rsid w:val="0048753C"/>
    <w:rsid w:val="004915CC"/>
    <w:rsid w:val="00495622"/>
    <w:rsid w:val="004A3F0F"/>
    <w:rsid w:val="004A5E10"/>
    <w:rsid w:val="004A6E6F"/>
    <w:rsid w:val="004B120B"/>
    <w:rsid w:val="004B2695"/>
    <w:rsid w:val="004B4B03"/>
    <w:rsid w:val="004B6DFF"/>
    <w:rsid w:val="004C0AF2"/>
    <w:rsid w:val="004C30EE"/>
    <w:rsid w:val="004C4D01"/>
    <w:rsid w:val="004D1C34"/>
    <w:rsid w:val="004D51B8"/>
    <w:rsid w:val="004F1480"/>
    <w:rsid w:val="004F4AA8"/>
    <w:rsid w:val="004F757E"/>
    <w:rsid w:val="00504353"/>
    <w:rsid w:val="00507610"/>
    <w:rsid w:val="00511B29"/>
    <w:rsid w:val="005156F0"/>
    <w:rsid w:val="00524D09"/>
    <w:rsid w:val="00525109"/>
    <w:rsid w:val="00527DCA"/>
    <w:rsid w:val="00527DE5"/>
    <w:rsid w:val="00534904"/>
    <w:rsid w:val="00537C4F"/>
    <w:rsid w:val="00543A92"/>
    <w:rsid w:val="00551E4E"/>
    <w:rsid w:val="00554DB8"/>
    <w:rsid w:val="00571198"/>
    <w:rsid w:val="00571930"/>
    <w:rsid w:val="00573CD0"/>
    <w:rsid w:val="005810E3"/>
    <w:rsid w:val="005A065F"/>
    <w:rsid w:val="005A1C73"/>
    <w:rsid w:val="005A2ACB"/>
    <w:rsid w:val="005B6206"/>
    <w:rsid w:val="005C1CF1"/>
    <w:rsid w:val="005C3A92"/>
    <w:rsid w:val="005C69D7"/>
    <w:rsid w:val="005C7A3A"/>
    <w:rsid w:val="005D1C28"/>
    <w:rsid w:val="005D3963"/>
    <w:rsid w:val="005D5DA3"/>
    <w:rsid w:val="005E600C"/>
    <w:rsid w:val="005F188E"/>
    <w:rsid w:val="005F2F83"/>
    <w:rsid w:val="005F2F94"/>
    <w:rsid w:val="005F3BDA"/>
    <w:rsid w:val="0060179A"/>
    <w:rsid w:val="00602E7C"/>
    <w:rsid w:val="0062427D"/>
    <w:rsid w:val="006266D8"/>
    <w:rsid w:val="00627D8F"/>
    <w:rsid w:val="00630E59"/>
    <w:rsid w:val="006412D8"/>
    <w:rsid w:val="006417D2"/>
    <w:rsid w:val="0064450E"/>
    <w:rsid w:val="00644888"/>
    <w:rsid w:val="006465AB"/>
    <w:rsid w:val="006663E2"/>
    <w:rsid w:val="00666D2B"/>
    <w:rsid w:val="00667836"/>
    <w:rsid w:val="00673326"/>
    <w:rsid w:val="0068798A"/>
    <w:rsid w:val="00687F0D"/>
    <w:rsid w:val="006904BB"/>
    <w:rsid w:val="006A408E"/>
    <w:rsid w:val="006B2E2D"/>
    <w:rsid w:val="006E13A9"/>
    <w:rsid w:val="006E551B"/>
    <w:rsid w:val="006F17EB"/>
    <w:rsid w:val="00701FFA"/>
    <w:rsid w:val="007075B3"/>
    <w:rsid w:val="00725A32"/>
    <w:rsid w:val="00725B31"/>
    <w:rsid w:val="00726957"/>
    <w:rsid w:val="0072734B"/>
    <w:rsid w:val="00730C02"/>
    <w:rsid w:val="00733BC4"/>
    <w:rsid w:val="007368D7"/>
    <w:rsid w:val="007675F7"/>
    <w:rsid w:val="00770A8C"/>
    <w:rsid w:val="00775DF3"/>
    <w:rsid w:val="0077672D"/>
    <w:rsid w:val="00781F41"/>
    <w:rsid w:val="00791ECB"/>
    <w:rsid w:val="007979B8"/>
    <w:rsid w:val="007A6C05"/>
    <w:rsid w:val="007A7665"/>
    <w:rsid w:val="007A79D1"/>
    <w:rsid w:val="007B2D48"/>
    <w:rsid w:val="007B44F6"/>
    <w:rsid w:val="007B51AB"/>
    <w:rsid w:val="007C1348"/>
    <w:rsid w:val="007C1ECD"/>
    <w:rsid w:val="007D3F65"/>
    <w:rsid w:val="007D4FFF"/>
    <w:rsid w:val="007D7465"/>
    <w:rsid w:val="007E7FA5"/>
    <w:rsid w:val="007F5FF7"/>
    <w:rsid w:val="00800C56"/>
    <w:rsid w:val="00815E46"/>
    <w:rsid w:val="008164EB"/>
    <w:rsid w:val="00817725"/>
    <w:rsid w:val="0082036C"/>
    <w:rsid w:val="008209B1"/>
    <w:rsid w:val="008332DD"/>
    <w:rsid w:val="0084120B"/>
    <w:rsid w:val="00841589"/>
    <w:rsid w:val="0084227B"/>
    <w:rsid w:val="00845155"/>
    <w:rsid w:val="00854262"/>
    <w:rsid w:val="00860C0E"/>
    <w:rsid w:val="00862107"/>
    <w:rsid w:val="008631D4"/>
    <w:rsid w:val="0086352C"/>
    <w:rsid w:val="0086549C"/>
    <w:rsid w:val="00866733"/>
    <w:rsid w:val="00874811"/>
    <w:rsid w:val="00882275"/>
    <w:rsid w:val="008837A8"/>
    <w:rsid w:val="00886583"/>
    <w:rsid w:val="00892C39"/>
    <w:rsid w:val="008939BC"/>
    <w:rsid w:val="008940AF"/>
    <w:rsid w:val="008A2235"/>
    <w:rsid w:val="008B1AD1"/>
    <w:rsid w:val="008B600F"/>
    <w:rsid w:val="008B7B6A"/>
    <w:rsid w:val="008C33EE"/>
    <w:rsid w:val="008C3A4D"/>
    <w:rsid w:val="008C4294"/>
    <w:rsid w:val="008C4E12"/>
    <w:rsid w:val="008C734B"/>
    <w:rsid w:val="008C7509"/>
    <w:rsid w:val="008D0216"/>
    <w:rsid w:val="008D20CA"/>
    <w:rsid w:val="008D218F"/>
    <w:rsid w:val="008D26B3"/>
    <w:rsid w:val="008D4822"/>
    <w:rsid w:val="008D56FF"/>
    <w:rsid w:val="008D5F69"/>
    <w:rsid w:val="008D6BDC"/>
    <w:rsid w:val="008E4155"/>
    <w:rsid w:val="008F486C"/>
    <w:rsid w:val="008F4A74"/>
    <w:rsid w:val="008F57F4"/>
    <w:rsid w:val="008F5F29"/>
    <w:rsid w:val="00902DED"/>
    <w:rsid w:val="00906274"/>
    <w:rsid w:val="00906503"/>
    <w:rsid w:val="00906C3F"/>
    <w:rsid w:val="00906D13"/>
    <w:rsid w:val="00913A6B"/>
    <w:rsid w:val="0091635A"/>
    <w:rsid w:val="00923EC2"/>
    <w:rsid w:val="00930CBC"/>
    <w:rsid w:val="009462A4"/>
    <w:rsid w:val="009638D1"/>
    <w:rsid w:val="00970B0D"/>
    <w:rsid w:val="00971CC9"/>
    <w:rsid w:val="00975829"/>
    <w:rsid w:val="00977487"/>
    <w:rsid w:val="009814EC"/>
    <w:rsid w:val="00982F8D"/>
    <w:rsid w:val="00985454"/>
    <w:rsid w:val="00990BCA"/>
    <w:rsid w:val="009938F3"/>
    <w:rsid w:val="009A638E"/>
    <w:rsid w:val="009A647E"/>
    <w:rsid w:val="009A7939"/>
    <w:rsid w:val="009B07E4"/>
    <w:rsid w:val="009B1D7F"/>
    <w:rsid w:val="009B36AF"/>
    <w:rsid w:val="009B50FF"/>
    <w:rsid w:val="009B7064"/>
    <w:rsid w:val="009C503D"/>
    <w:rsid w:val="009C7684"/>
    <w:rsid w:val="009C78CC"/>
    <w:rsid w:val="009D5FE9"/>
    <w:rsid w:val="009E0DFA"/>
    <w:rsid w:val="009E5EFB"/>
    <w:rsid w:val="009F162A"/>
    <w:rsid w:val="009F2908"/>
    <w:rsid w:val="00A03842"/>
    <w:rsid w:val="00A03D27"/>
    <w:rsid w:val="00A0400D"/>
    <w:rsid w:val="00A15637"/>
    <w:rsid w:val="00A17DD2"/>
    <w:rsid w:val="00A22D90"/>
    <w:rsid w:val="00A42E0C"/>
    <w:rsid w:val="00A43CEC"/>
    <w:rsid w:val="00A4433A"/>
    <w:rsid w:val="00A50D31"/>
    <w:rsid w:val="00A5172F"/>
    <w:rsid w:val="00A7023C"/>
    <w:rsid w:val="00A72A53"/>
    <w:rsid w:val="00A74703"/>
    <w:rsid w:val="00A770E9"/>
    <w:rsid w:val="00A83F8D"/>
    <w:rsid w:val="00A90C4D"/>
    <w:rsid w:val="00A925C8"/>
    <w:rsid w:val="00A94B9A"/>
    <w:rsid w:val="00A96A10"/>
    <w:rsid w:val="00AA0C86"/>
    <w:rsid w:val="00AA4EFF"/>
    <w:rsid w:val="00AC0F1F"/>
    <w:rsid w:val="00AC1258"/>
    <w:rsid w:val="00AC2361"/>
    <w:rsid w:val="00AC2E5F"/>
    <w:rsid w:val="00AC68CA"/>
    <w:rsid w:val="00AD0B77"/>
    <w:rsid w:val="00AD2678"/>
    <w:rsid w:val="00AD349F"/>
    <w:rsid w:val="00AD75C4"/>
    <w:rsid w:val="00AE4849"/>
    <w:rsid w:val="00AF171C"/>
    <w:rsid w:val="00AF41A0"/>
    <w:rsid w:val="00B057A2"/>
    <w:rsid w:val="00B05FD8"/>
    <w:rsid w:val="00B116FF"/>
    <w:rsid w:val="00B11A2C"/>
    <w:rsid w:val="00B12954"/>
    <w:rsid w:val="00B17C51"/>
    <w:rsid w:val="00B24EBB"/>
    <w:rsid w:val="00B3025A"/>
    <w:rsid w:val="00B33579"/>
    <w:rsid w:val="00B37BDF"/>
    <w:rsid w:val="00B422C0"/>
    <w:rsid w:val="00B47E94"/>
    <w:rsid w:val="00B51584"/>
    <w:rsid w:val="00B51DB8"/>
    <w:rsid w:val="00B700B1"/>
    <w:rsid w:val="00B74C2E"/>
    <w:rsid w:val="00B757E6"/>
    <w:rsid w:val="00B803F0"/>
    <w:rsid w:val="00B90503"/>
    <w:rsid w:val="00B933CF"/>
    <w:rsid w:val="00BA25AD"/>
    <w:rsid w:val="00BA650C"/>
    <w:rsid w:val="00BB27D9"/>
    <w:rsid w:val="00BB2CE8"/>
    <w:rsid w:val="00BB3203"/>
    <w:rsid w:val="00BB7B42"/>
    <w:rsid w:val="00BC2F73"/>
    <w:rsid w:val="00BC6306"/>
    <w:rsid w:val="00BD2C0B"/>
    <w:rsid w:val="00BD5769"/>
    <w:rsid w:val="00C07469"/>
    <w:rsid w:val="00C07DCC"/>
    <w:rsid w:val="00C11080"/>
    <w:rsid w:val="00C17576"/>
    <w:rsid w:val="00C202A6"/>
    <w:rsid w:val="00C23808"/>
    <w:rsid w:val="00C2525C"/>
    <w:rsid w:val="00C254D9"/>
    <w:rsid w:val="00C26E74"/>
    <w:rsid w:val="00C314CE"/>
    <w:rsid w:val="00C3515B"/>
    <w:rsid w:val="00C422AC"/>
    <w:rsid w:val="00C4304A"/>
    <w:rsid w:val="00C46B1B"/>
    <w:rsid w:val="00C52D64"/>
    <w:rsid w:val="00C52DD3"/>
    <w:rsid w:val="00C63728"/>
    <w:rsid w:val="00C64CB8"/>
    <w:rsid w:val="00C74D25"/>
    <w:rsid w:val="00C77CA5"/>
    <w:rsid w:val="00C809B7"/>
    <w:rsid w:val="00C86562"/>
    <w:rsid w:val="00C92E15"/>
    <w:rsid w:val="00C94293"/>
    <w:rsid w:val="00C94914"/>
    <w:rsid w:val="00CA19DA"/>
    <w:rsid w:val="00CB61EC"/>
    <w:rsid w:val="00CB7A61"/>
    <w:rsid w:val="00CC077F"/>
    <w:rsid w:val="00CC1051"/>
    <w:rsid w:val="00CC6395"/>
    <w:rsid w:val="00CD5640"/>
    <w:rsid w:val="00CD78AE"/>
    <w:rsid w:val="00CE3B90"/>
    <w:rsid w:val="00CF2D9C"/>
    <w:rsid w:val="00CF6DF4"/>
    <w:rsid w:val="00D0541A"/>
    <w:rsid w:val="00D102D9"/>
    <w:rsid w:val="00D13A6D"/>
    <w:rsid w:val="00D16D52"/>
    <w:rsid w:val="00D2023A"/>
    <w:rsid w:val="00D32EA7"/>
    <w:rsid w:val="00D33CB7"/>
    <w:rsid w:val="00D347F6"/>
    <w:rsid w:val="00D3577C"/>
    <w:rsid w:val="00D35A35"/>
    <w:rsid w:val="00D370BD"/>
    <w:rsid w:val="00D3772A"/>
    <w:rsid w:val="00D405D6"/>
    <w:rsid w:val="00D438AB"/>
    <w:rsid w:val="00D4689C"/>
    <w:rsid w:val="00D46D80"/>
    <w:rsid w:val="00D52636"/>
    <w:rsid w:val="00D625E9"/>
    <w:rsid w:val="00D639ED"/>
    <w:rsid w:val="00D66573"/>
    <w:rsid w:val="00D71FB2"/>
    <w:rsid w:val="00D8488D"/>
    <w:rsid w:val="00D85D28"/>
    <w:rsid w:val="00D9049B"/>
    <w:rsid w:val="00D94D79"/>
    <w:rsid w:val="00D95BBF"/>
    <w:rsid w:val="00DA3D7D"/>
    <w:rsid w:val="00DA731B"/>
    <w:rsid w:val="00DB1C8A"/>
    <w:rsid w:val="00DB5F6D"/>
    <w:rsid w:val="00DC0409"/>
    <w:rsid w:val="00DC13D9"/>
    <w:rsid w:val="00DC26DB"/>
    <w:rsid w:val="00DD2D24"/>
    <w:rsid w:val="00DD3C92"/>
    <w:rsid w:val="00DE6DA5"/>
    <w:rsid w:val="00E109A1"/>
    <w:rsid w:val="00E11323"/>
    <w:rsid w:val="00E12BD4"/>
    <w:rsid w:val="00E22595"/>
    <w:rsid w:val="00E23A1A"/>
    <w:rsid w:val="00E31B12"/>
    <w:rsid w:val="00E322A2"/>
    <w:rsid w:val="00E3281A"/>
    <w:rsid w:val="00E37678"/>
    <w:rsid w:val="00E4355F"/>
    <w:rsid w:val="00E443CD"/>
    <w:rsid w:val="00E54F5A"/>
    <w:rsid w:val="00E56588"/>
    <w:rsid w:val="00E748BC"/>
    <w:rsid w:val="00E76983"/>
    <w:rsid w:val="00E832BC"/>
    <w:rsid w:val="00EA1363"/>
    <w:rsid w:val="00EA2736"/>
    <w:rsid w:val="00EA5DCA"/>
    <w:rsid w:val="00EA745D"/>
    <w:rsid w:val="00EA754B"/>
    <w:rsid w:val="00ED1AE3"/>
    <w:rsid w:val="00ED3161"/>
    <w:rsid w:val="00EE1B2D"/>
    <w:rsid w:val="00EE303B"/>
    <w:rsid w:val="00EE5DE7"/>
    <w:rsid w:val="00EE6854"/>
    <w:rsid w:val="00EE6964"/>
    <w:rsid w:val="00EF1CA1"/>
    <w:rsid w:val="00F21C8B"/>
    <w:rsid w:val="00F24AD2"/>
    <w:rsid w:val="00F27277"/>
    <w:rsid w:val="00F31725"/>
    <w:rsid w:val="00F41F53"/>
    <w:rsid w:val="00F50874"/>
    <w:rsid w:val="00F51D51"/>
    <w:rsid w:val="00F602C0"/>
    <w:rsid w:val="00F62FE4"/>
    <w:rsid w:val="00F6423B"/>
    <w:rsid w:val="00F72312"/>
    <w:rsid w:val="00F900E8"/>
    <w:rsid w:val="00F93CB1"/>
    <w:rsid w:val="00F94D57"/>
    <w:rsid w:val="00F95174"/>
    <w:rsid w:val="00F97826"/>
    <w:rsid w:val="00F97DF0"/>
    <w:rsid w:val="00FA2B7F"/>
    <w:rsid w:val="00FA3210"/>
    <w:rsid w:val="00FA641F"/>
    <w:rsid w:val="00FA64D4"/>
    <w:rsid w:val="00FA7895"/>
    <w:rsid w:val="00FB1C38"/>
    <w:rsid w:val="00FB3131"/>
    <w:rsid w:val="00FB5320"/>
    <w:rsid w:val="00FC19CF"/>
    <w:rsid w:val="00FC3ACE"/>
    <w:rsid w:val="00FC7D3A"/>
    <w:rsid w:val="00FD3E51"/>
    <w:rsid w:val="00FE589B"/>
    <w:rsid w:val="00FE58E2"/>
    <w:rsid w:val="00FE70BD"/>
    <w:rsid w:val="00FF02FC"/>
    <w:rsid w:val="00FF689E"/>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65"/>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reestr.ru" TargetMode="External"/><Relationship Id="rId18" Type="http://schemas.openxmlformats.org/officeDocument/2006/relationships/hyperlink" Target="consultantplus://offline/ref=55A38A3E71DD586C84FF9D44B2F45C5199B4CDDAE4FB64EFEF51C9A1857268D9813A5DA434EE26w1wBB" TargetMode="External"/><Relationship Id="rId26" Type="http://schemas.openxmlformats.org/officeDocument/2006/relationships/hyperlink" Target="consultantplus://offline/ref=35934818CCA321F1E3A7E7B6D3A3B8E970A8AFFFFAEB97CBBE3480574FC6A772E5B5E99BD1F54045ABF8C4vFB" TargetMode="External"/><Relationship Id="rId21" Type="http://schemas.openxmlformats.org/officeDocument/2006/relationships/hyperlink" Target="consultantplus://offline/ref=35934818CCA321F1E3A7E7B6D3A3B8E970A8AFFFFAEB97CBBE3480574FC6A772E5B5E99BD1F54045ABF3C4vCB" TargetMode="External"/><Relationship Id="rId34" Type="http://schemas.openxmlformats.org/officeDocument/2006/relationships/hyperlink" Target="consultantplus://offline/ref=35934818CCA321F1E3A7E7B6D3A3B8E970A8AFFFFAEB97CBBE3480574FC6A772E5B5E99BD1F54045ABFAC4vBB" TargetMode="External"/><Relationship Id="rId7" Type="http://schemas.openxmlformats.org/officeDocument/2006/relationships/endnotes" Target="endnotes.xml"/><Relationship Id="rId12" Type="http://schemas.openxmlformats.org/officeDocument/2006/relationships/hyperlink" Target="https://rosreestr.ru" TargetMode="External"/><Relationship Id="rId17" Type="http://schemas.openxmlformats.org/officeDocument/2006/relationships/hyperlink" Target="https://rosreestr.ru" TargetMode="External"/><Relationship Id="rId25" Type="http://schemas.openxmlformats.org/officeDocument/2006/relationships/hyperlink" Target="consultantplus://offline/ref=35934818CCA321F1E3A7E7B6D3A3B8E970A8AFFFFAEB97CBBE3480574FC6A772E5B5E99BD1F54045ABFDC4vAB" TargetMode="External"/><Relationship Id="rId33" Type="http://schemas.openxmlformats.org/officeDocument/2006/relationships/hyperlink" Target="consultantplus://offline/ref=35934818CCA321F1E3A7E7B6D3A3B8E970A8AFFFFAEB97CBBE3480574FC6A772E5B5E99BD1F54045ABF3C4v6B"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osreestr.ru" TargetMode="External"/><Relationship Id="rId20" Type="http://schemas.openxmlformats.org/officeDocument/2006/relationships/hyperlink" Target="http://www.torgi.gov.ru" TargetMode="External"/><Relationship Id="rId29" Type="http://schemas.openxmlformats.org/officeDocument/2006/relationships/hyperlink" Target="consultantplus://offline/ref=35934818CCA321F1E3A7E7B6D3A3B8E970A8AFFFFAEB97CBBE3480574FC6A772E5B5E99BD1F54045ABFDC4vA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reestr.ru" TargetMode="External"/><Relationship Id="rId24" Type="http://schemas.openxmlformats.org/officeDocument/2006/relationships/hyperlink" Target="consultantplus://offline/ref=35934818CCA321F1E3A7E7B6D3A3B8E970A8AFFFFAEB97CBBE3480574FC6A772E5B5E99BD1F54045ABFDC4v7B" TargetMode="External"/><Relationship Id="rId32" Type="http://schemas.openxmlformats.org/officeDocument/2006/relationships/hyperlink" Target="consultantplus://offline/ref=35934818CCA321F1E3A7E7B6D3A3B8E970A8AFFFFAEB97CBBE3480574FC6A772E5B5E99BD1F54045ABF3C4vCB"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osreestr.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DC4vBB" TargetMode="External"/><Relationship Id="rId36" Type="http://schemas.openxmlformats.org/officeDocument/2006/relationships/footer" Target="footer1.xml"/><Relationship Id="rId10" Type="http://schemas.openxmlformats.org/officeDocument/2006/relationships/hyperlink" Target="https://rosreestr.ru" TargetMode="External"/><Relationship Id="rId19" Type="http://schemas.openxmlformats.org/officeDocument/2006/relationships/hyperlink" Target="consultantplus://offline/ref=23FFDB94A5D4ED635FD16E282F00D1378F62CF4D3B1783EFC67300B38275AEEB814C4AE4AC6FEBI" TargetMode="External"/><Relationship Id="rId31"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https://rosreestr.ru" TargetMode="External"/><Relationship Id="rId22" Type="http://schemas.openxmlformats.org/officeDocument/2006/relationships/hyperlink" Target="consultantplus://offline/ref=35934818CCA321F1E3A7E7B6D3A3B8E970A8AFFFFAEB97CBBE3480574FC6A772E5B5E99BD1F54045ABFDC4vFB" TargetMode="External"/><Relationship Id="rId27" Type="http://schemas.openxmlformats.org/officeDocument/2006/relationships/hyperlink" Target="consultantplus://offline/ref=35934818CCA321F1E3A7F9BBC5CFE7E076A7F5F5F8EA9598E936D10241C3AF22ADA5A7DEDCF4434CCAvCB" TargetMode="External"/><Relationship Id="rId30" Type="http://schemas.openxmlformats.org/officeDocument/2006/relationships/hyperlink" Target="consultantplus://offline/ref=35934818CCA321F1E3A7E7B6D3A3B8E970A8AFFFFAEB97CBBE3480574FC6A772E5B5E99BD1F54045ABFDC4vBB" TargetMode="External"/><Relationship Id="rId35" Type="http://schemas.openxmlformats.org/officeDocument/2006/relationships/hyperlink" Target="consultantplus://offline/ref=35934818CCA321F1E3A7E7B6D3A3B8E970A8AFFFFAEB97CBBE3480574FC6A772E5B5E99BD1F54045ABFEC4vFB" TargetMode="External"/><Relationship Id="rId8" Type="http://schemas.openxmlformats.org/officeDocument/2006/relationships/hyperlink" Target="mailto:imushestvo@norilsk-city.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5DBB3-3A56-488C-A44D-B1474FFB4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5374</TotalTime>
  <Pages>29</Pages>
  <Words>14126</Words>
  <Characters>80522</Characters>
  <Application>Microsoft Office Word</Application>
  <DocSecurity>0</DocSecurity>
  <Lines>671</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88</cp:revision>
  <cp:lastPrinted>2018-02-02T02:36:00Z</cp:lastPrinted>
  <dcterms:created xsi:type="dcterms:W3CDTF">2017-10-04T10:17:00Z</dcterms:created>
  <dcterms:modified xsi:type="dcterms:W3CDTF">2018-08-15T09:07:00Z</dcterms:modified>
</cp:coreProperties>
</file>